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4C" w:rsidRDefault="00BB7A4C">
      <w:bookmarkStart w:id="0" w:name="_GoBack"/>
      <w:r>
        <w:rPr>
          <w:noProof/>
          <w:lang w:bidi="ar-SA"/>
        </w:rPr>
        <w:drawing>
          <wp:inline distT="0" distB="0" distL="0" distR="0">
            <wp:extent cx="594233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зникновение приостановоб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233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4312DA" w:rsidRPr="00C756B5" w:rsidTr="00C16C6A">
        <w:tc>
          <w:tcPr>
            <w:tcW w:w="3510" w:type="dxa"/>
          </w:tcPr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4312DA" w:rsidRPr="00C756B5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</w:tc>
        <w:tc>
          <w:tcPr>
            <w:tcW w:w="2268" w:type="dxa"/>
          </w:tcPr>
          <w:p w:rsidR="004312DA" w:rsidRPr="00C756B5" w:rsidRDefault="004312DA" w:rsidP="00C16C6A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4312DA" w:rsidRPr="004312DA" w:rsidRDefault="004312DA" w:rsidP="00C16C6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«Сосново-Борская НШДС»</w:t>
            </w:r>
          </w:p>
          <w:p w:rsidR="004312DA" w:rsidRPr="004312DA" w:rsidRDefault="004312DA" w:rsidP="00C16C6A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___________Е.А. Сереброва</w:t>
            </w:r>
          </w:p>
        </w:tc>
      </w:tr>
    </w:tbl>
    <w:p w:rsidR="00D70634" w:rsidRPr="006D77A0" w:rsidRDefault="004312DA" w:rsidP="004312D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t xml:space="preserve"> </w:t>
      </w:r>
      <w:r w:rsidRPr="00C756B5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56B5">
        <w:rPr>
          <w:rFonts w:ascii="Times New Roman" w:hAnsi="Times New Roman" w:cs="Times New Roman"/>
          <w:sz w:val="24"/>
          <w:szCs w:val="24"/>
        </w:rPr>
        <w:t>»_______________201_г.</w:t>
      </w:r>
    </w:p>
    <w:p w:rsidR="00D70634" w:rsidRDefault="00D70634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7A0" w:rsidRDefault="006D77A0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7A0" w:rsidRDefault="006D77A0" w:rsidP="006D77A0">
      <w:pPr>
        <w:pStyle w:val="1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Порядок</w:t>
      </w:r>
    </w:p>
    <w:p w:rsidR="006D77A0" w:rsidRDefault="006D77A0" w:rsidP="006D77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A0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 между МОУ ИРМО «Сосново-Борская НШДС</w:t>
      </w:r>
      <w:r>
        <w:rPr>
          <w:rFonts w:ascii="Times New Roman" w:hAnsi="Times New Roman" w:cs="Times New Roman"/>
          <w:b/>
          <w:sz w:val="24"/>
          <w:szCs w:val="24"/>
        </w:rPr>
        <w:t xml:space="preserve">» и родителями </w:t>
      </w:r>
    </w:p>
    <w:p w:rsidR="006D77A0" w:rsidRPr="006D77A0" w:rsidRDefault="006D77A0" w:rsidP="006D77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(законными </w:t>
      </w:r>
      <w:r w:rsidRPr="006D77A0">
        <w:rPr>
          <w:rFonts w:ascii="Times New Roman" w:hAnsi="Times New Roman" w:cs="Times New Roman"/>
          <w:b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D77A0" w:rsidRPr="006D77A0" w:rsidRDefault="006D77A0" w:rsidP="006D77A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7A0" w:rsidRPr="006D77A0" w:rsidRDefault="006D77A0" w:rsidP="00B53CE3">
      <w:pPr>
        <w:pStyle w:val="a5"/>
        <w:numPr>
          <w:ilvl w:val="0"/>
          <w:numId w:val="32"/>
        </w:num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b/>
          <w:sz w:val="24"/>
          <w:szCs w:val="24"/>
        </w:rPr>
        <w:t>Общие</w:t>
      </w:r>
      <w:r w:rsidRPr="006D77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6D77A0" w:rsidRPr="006D77A0" w:rsidRDefault="006D77A0" w:rsidP="006D77A0">
      <w:pPr>
        <w:pStyle w:val="a5"/>
        <w:tabs>
          <w:tab w:val="left" w:pos="28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r w:rsidR="004312DA">
        <w:rPr>
          <w:rFonts w:ascii="Times New Roman" w:hAnsi="Times New Roman" w:cs="Times New Roman"/>
          <w:sz w:val="24"/>
          <w:szCs w:val="24"/>
        </w:rPr>
        <w:t>З</w:t>
      </w:r>
      <w:r w:rsidRPr="006D77A0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6D77A0">
        <w:rPr>
          <w:rFonts w:ascii="Times New Roman" w:hAnsi="Times New Roman" w:cs="Times New Roman"/>
          <w:spacing w:val="-4"/>
          <w:sz w:val="24"/>
          <w:szCs w:val="24"/>
        </w:rPr>
        <w:t>«Об</w:t>
      </w:r>
      <w:r w:rsidRPr="006D77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образовании в Российской Федерации» № 273-ФЗ от 29.12.2012г. и регламентирует оформление возникновения, приостановления и прекращения отношений между МОУ ИРМО «</w:t>
      </w:r>
      <w:r>
        <w:rPr>
          <w:rFonts w:ascii="Times New Roman" w:hAnsi="Times New Roman" w:cs="Times New Roman"/>
          <w:sz w:val="24"/>
          <w:szCs w:val="24"/>
        </w:rPr>
        <w:t>Сосново-Борская НШДС</w:t>
      </w:r>
      <w:r w:rsidRPr="006D77A0">
        <w:rPr>
          <w:rFonts w:ascii="Times New Roman" w:hAnsi="Times New Roman" w:cs="Times New Roman"/>
          <w:sz w:val="24"/>
          <w:szCs w:val="24"/>
        </w:rPr>
        <w:t>» (далее Учреждение) и родителями (законными представителями) несовершеннолетних обучающихся.</w:t>
      </w:r>
    </w:p>
    <w:p w:rsidR="006D77A0" w:rsidRPr="006D77A0" w:rsidRDefault="006D77A0" w:rsidP="006D77A0">
      <w:pPr>
        <w:pStyle w:val="a5"/>
        <w:tabs>
          <w:tab w:val="left" w:pos="28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</w:t>
      </w:r>
      <w:r w:rsidRPr="006D7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программ.</w:t>
      </w:r>
    </w:p>
    <w:p w:rsidR="006D77A0" w:rsidRDefault="006D77A0" w:rsidP="006D77A0">
      <w:pPr>
        <w:pStyle w:val="a5"/>
        <w:tabs>
          <w:tab w:val="left" w:pos="284"/>
          <w:tab w:val="left" w:pos="226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</w:t>
      </w:r>
      <w:r w:rsidRPr="006D77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6D77A0" w:rsidRPr="006D77A0" w:rsidRDefault="006D77A0" w:rsidP="006D77A0">
      <w:pPr>
        <w:pStyle w:val="a5"/>
        <w:tabs>
          <w:tab w:val="left" w:pos="284"/>
          <w:tab w:val="left" w:pos="2264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7A0" w:rsidRPr="006D77A0" w:rsidRDefault="006D77A0" w:rsidP="00B53CE3">
      <w:pPr>
        <w:pStyle w:val="11"/>
        <w:numPr>
          <w:ilvl w:val="0"/>
          <w:numId w:val="32"/>
        </w:num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Возникновение образовательных</w:t>
      </w:r>
      <w:r w:rsidRPr="006D7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отношений</w:t>
      </w:r>
    </w:p>
    <w:p w:rsidR="006D77A0" w:rsidRDefault="006D77A0" w:rsidP="006D77A0">
      <w:pPr>
        <w:pStyle w:val="11"/>
        <w:tabs>
          <w:tab w:val="left" w:pos="381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7A0">
        <w:rPr>
          <w:rFonts w:ascii="Times New Roman" w:hAnsi="Times New Roman" w:cs="Times New Roman"/>
          <w:b w:val="0"/>
          <w:sz w:val="24"/>
          <w:szCs w:val="24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</w:t>
      </w:r>
      <w:r w:rsidRPr="006D77A0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b w:val="0"/>
          <w:sz w:val="24"/>
          <w:szCs w:val="24"/>
        </w:rPr>
        <w:t>аттестации.</w:t>
      </w:r>
    </w:p>
    <w:p w:rsidR="006D77A0" w:rsidRPr="006D77A0" w:rsidRDefault="006D77A0" w:rsidP="006D77A0">
      <w:pPr>
        <w:pStyle w:val="11"/>
        <w:tabs>
          <w:tab w:val="left" w:pos="3810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7A0">
        <w:rPr>
          <w:rFonts w:ascii="Times New Roman" w:hAnsi="Times New Roman" w:cs="Times New Roman"/>
          <w:b w:val="0"/>
          <w:sz w:val="24"/>
          <w:szCs w:val="24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образования оформляется в соответствии с законодательством Российской Федерации и Правилами приема в учреждение, утвержденными приказом директором</w:t>
      </w:r>
      <w:r w:rsidRPr="006D77A0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b w:val="0"/>
          <w:sz w:val="24"/>
          <w:szCs w:val="24"/>
        </w:rPr>
        <w:t>учреждения.</w:t>
      </w:r>
    </w:p>
    <w:p w:rsidR="006D77A0" w:rsidRPr="006D77A0" w:rsidRDefault="006D77A0" w:rsidP="006D77A0">
      <w:pPr>
        <w:pStyle w:val="a5"/>
        <w:tabs>
          <w:tab w:val="left" w:pos="225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учреждения, осуществляющей образовательную деятельность, возникают у лица, принятого на обучение с даты, указанной в приказе о приеме лица на</w:t>
      </w:r>
      <w:r w:rsidRPr="006D77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обучение.</w:t>
      </w:r>
    </w:p>
    <w:p w:rsidR="006D77A0" w:rsidRPr="006D77A0" w:rsidRDefault="006D77A0" w:rsidP="004312DA">
      <w:pPr>
        <w:rPr>
          <w:rFonts w:ascii="Times New Roman" w:hAnsi="Times New Roman" w:cs="Times New Roman"/>
          <w:sz w:val="24"/>
          <w:szCs w:val="24"/>
        </w:rPr>
      </w:pPr>
    </w:p>
    <w:p w:rsidR="006D77A0" w:rsidRPr="006D77A0" w:rsidRDefault="006D77A0" w:rsidP="004312DA">
      <w:pPr>
        <w:pStyle w:val="11"/>
        <w:numPr>
          <w:ilvl w:val="0"/>
          <w:numId w:val="32"/>
        </w:num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Изменение образовательных</w:t>
      </w:r>
      <w:r w:rsidRPr="006D7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отношений</w:t>
      </w:r>
    </w:p>
    <w:p w:rsidR="006D77A0" w:rsidRPr="006D77A0" w:rsidRDefault="006D77A0" w:rsidP="006D77A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основной, повлекшего за собой изменение взаимных прав и обязанностей обучающегося и организации, осуществляющей образовательную</w:t>
      </w:r>
      <w:r w:rsidRPr="006D7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6D77A0" w:rsidRPr="006D77A0" w:rsidRDefault="006D77A0" w:rsidP="006D77A0">
      <w:pPr>
        <w:pStyle w:val="a5"/>
        <w:numPr>
          <w:ilvl w:val="0"/>
          <w:numId w:val="26"/>
        </w:numPr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перевод на обучение по другой дополнительной образовательной</w:t>
      </w:r>
      <w:r w:rsidRPr="006D77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программе;</w:t>
      </w:r>
    </w:p>
    <w:p w:rsidR="006D77A0" w:rsidRPr="006D77A0" w:rsidRDefault="006D77A0" w:rsidP="006D77A0">
      <w:pPr>
        <w:pStyle w:val="a5"/>
        <w:numPr>
          <w:ilvl w:val="0"/>
          <w:numId w:val="26"/>
        </w:numPr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иные случаи, предусмотренные нормативно-правовыми</w:t>
      </w:r>
      <w:r w:rsidRPr="006D77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актами.</w:t>
      </w:r>
    </w:p>
    <w:p w:rsidR="006D77A0" w:rsidRPr="006D77A0" w:rsidRDefault="006D77A0" w:rsidP="006D77A0">
      <w:pPr>
        <w:tabs>
          <w:tab w:val="left" w:pos="0"/>
          <w:tab w:val="left" w:pos="709"/>
          <w:tab w:val="left" w:pos="2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Основанием для изменения образовательных отношений является приказ директора учреждения.</w:t>
      </w:r>
    </w:p>
    <w:p w:rsidR="006D77A0" w:rsidRPr="006D77A0" w:rsidRDefault="006D77A0" w:rsidP="00B53CE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77A0" w:rsidRPr="006D77A0" w:rsidRDefault="006D77A0" w:rsidP="004312DA">
      <w:pPr>
        <w:pStyle w:val="11"/>
        <w:numPr>
          <w:ilvl w:val="0"/>
          <w:numId w:val="32"/>
        </w:numPr>
        <w:tabs>
          <w:tab w:val="left" w:pos="38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lastRenderedPageBreak/>
        <w:t>Прекращение образовательных</w:t>
      </w:r>
      <w:r w:rsidRPr="006D7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отношений</w:t>
      </w:r>
    </w:p>
    <w:p w:rsidR="006D77A0" w:rsidRPr="006D77A0" w:rsidRDefault="006D77A0" w:rsidP="006D77A0">
      <w:pPr>
        <w:tabs>
          <w:tab w:val="left" w:pos="2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</w:p>
    <w:p w:rsidR="006D77A0" w:rsidRPr="006D77A0" w:rsidRDefault="006D77A0" w:rsidP="006D77A0">
      <w:pPr>
        <w:pStyle w:val="a5"/>
        <w:numPr>
          <w:ilvl w:val="0"/>
          <w:numId w:val="26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</w:t>
      </w:r>
      <w:r w:rsidRPr="006D77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обучения);</w:t>
      </w:r>
    </w:p>
    <w:p w:rsidR="006D77A0" w:rsidRPr="006D77A0" w:rsidRDefault="006D77A0" w:rsidP="006D77A0">
      <w:pPr>
        <w:pStyle w:val="a5"/>
        <w:numPr>
          <w:ilvl w:val="0"/>
          <w:numId w:val="26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досрочно по основаниям, установленным законодательством об</w:t>
      </w:r>
      <w:r w:rsidRPr="006D77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6D77A0" w:rsidRPr="006D77A0" w:rsidRDefault="006D77A0" w:rsidP="006D77A0">
      <w:pPr>
        <w:tabs>
          <w:tab w:val="left" w:pos="22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6D77A0" w:rsidRDefault="006D77A0" w:rsidP="006D77A0">
      <w:pPr>
        <w:pStyle w:val="a5"/>
        <w:numPr>
          <w:ilvl w:val="2"/>
          <w:numId w:val="3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6D77A0" w:rsidRPr="006D77A0" w:rsidRDefault="006D77A0" w:rsidP="006D77A0">
      <w:pPr>
        <w:pStyle w:val="a5"/>
        <w:numPr>
          <w:ilvl w:val="2"/>
          <w:numId w:val="3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(родителей (законных представителей) несовершеннолетнего обучающегося) и учреждения, осуществляющей образовательную деятельность, в том числе, в случае ликвидации</w:t>
      </w:r>
      <w:r w:rsidRPr="006D77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учреждения.</w:t>
      </w:r>
    </w:p>
    <w:p w:rsidR="006D77A0" w:rsidRPr="006D77A0" w:rsidRDefault="006D77A0" w:rsidP="006D77A0">
      <w:pPr>
        <w:tabs>
          <w:tab w:val="left" w:pos="219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</w:t>
      </w:r>
      <w:r w:rsidRPr="006D77A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6D77A0" w:rsidRPr="006D77A0" w:rsidRDefault="006D77A0" w:rsidP="006D77A0">
      <w:pPr>
        <w:tabs>
          <w:tab w:val="left" w:pos="2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об отчислении обучающегося из</w:t>
      </w:r>
      <w:r w:rsidRPr="006D77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учреждения.</w:t>
      </w:r>
    </w:p>
    <w:p w:rsidR="006D77A0" w:rsidRPr="006D77A0" w:rsidRDefault="006D77A0" w:rsidP="006D77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6D77A0" w:rsidRPr="006D77A0" w:rsidRDefault="006D77A0" w:rsidP="006D77A0">
      <w:pPr>
        <w:tabs>
          <w:tab w:val="left" w:pos="23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учреждением,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</w:t>
      </w:r>
      <w:r w:rsidR="004312DA">
        <w:rPr>
          <w:rFonts w:ascii="Times New Roman" w:hAnsi="Times New Roman" w:cs="Times New Roman"/>
          <w:sz w:val="24"/>
          <w:szCs w:val="24"/>
        </w:rPr>
        <w:t>З</w:t>
      </w:r>
      <w:r w:rsidRPr="006D77A0">
        <w:rPr>
          <w:rFonts w:ascii="Times New Roman" w:hAnsi="Times New Roman" w:cs="Times New Roman"/>
          <w:sz w:val="24"/>
          <w:szCs w:val="24"/>
        </w:rPr>
        <w:t>акона «Об образовании в Российской</w:t>
      </w:r>
      <w:r w:rsidRPr="006D77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77A0">
        <w:rPr>
          <w:rFonts w:ascii="Times New Roman" w:hAnsi="Times New Roman" w:cs="Times New Roman"/>
          <w:sz w:val="24"/>
          <w:szCs w:val="24"/>
        </w:rPr>
        <w:t>Федерации».</w:t>
      </w:r>
    </w:p>
    <w:p w:rsidR="006D77A0" w:rsidRPr="006D77A0" w:rsidRDefault="006D77A0" w:rsidP="006D77A0">
      <w:pPr>
        <w:tabs>
          <w:tab w:val="left" w:pos="2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Учреждение, ее Учредитель в случае досрочного прекращения образовательных отношений по основаниям, не зависящим от воли учреждения,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6D77A0" w:rsidRPr="006D77A0" w:rsidRDefault="006D77A0" w:rsidP="006D77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7A0">
        <w:rPr>
          <w:rFonts w:ascii="Times New Roman" w:hAnsi="Times New Roman" w:cs="Times New Roman"/>
          <w:sz w:val="24"/>
          <w:szCs w:val="24"/>
        </w:rPr>
        <w:t>В случае прекращения деятельности учреждения,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6D77A0" w:rsidRPr="006D77A0" w:rsidRDefault="006D77A0" w:rsidP="006D77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D77A0" w:rsidRPr="006D77A0" w:rsidSect="006D77A0">
          <w:pgSz w:w="11910" w:h="16840"/>
          <w:pgMar w:top="851" w:right="851" w:bottom="851" w:left="1701" w:header="720" w:footer="720" w:gutter="0"/>
          <w:cols w:space="720"/>
        </w:sectPr>
      </w:pPr>
      <w:r w:rsidRPr="006D77A0">
        <w:rPr>
          <w:rFonts w:ascii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D77A0" w:rsidRPr="008E153A" w:rsidRDefault="006D77A0" w:rsidP="006D77A0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77A0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C4A"/>
    <w:multiLevelType w:val="hybridMultilevel"/>
    <w:tmpl w:val="3E4E8516"/>
    <w:lvl w:ilvl="0" w:tplc="EB7EE9A6">
      <w:start w:val="5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1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rFonts w:hint="default"/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</w:pPr>
    </w:lvl>
    <w:lvl w:ilvl="2" w:tplc="395CC736">
      <w:start w:val="1"/>
      <w:numFmt w:val="decimal"/>
      <w:lvlText w:val="%3)"/>
      <w:lvlJc w:val="left"/>
      <w:pPr>
        <w:ind w:left="1462" w:hanging="3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rFonts w:hint="default"/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rFonts w:hint="default"/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rFonts w:hint="default"/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rFonts w:hint="default"/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rFonts w:hint="default"/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211D"/>
    <w:multiLevelType w:val="hybridMultilevel"/>
    <w:tmpl w:val="01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031C93"/>
    <w:multiLevelType w:val="hybridMultilevel"/>
    <w:tmpl w:val="E17026AA"/>
    <w:lvl w:ilvl="0" w:tplc="C51A2124">
      <w:start w:val="4"/>
      <w:numFmt w:val="decimal"/>
      <w:lvlText w:val="%1"/>
      <w:lvlJc w:val="left"/>
      <w:pPr>
        <w:ind w:left="1462" w:hanging="463"/>
      </w:pPr>
      <w:rPr>
        <w:rFonts w:hint="default"/>
        <w:lang w:val="ru-RU" w:eastAsia="ru-RU" w:bidi="ru-RU"/>
      </w:rPr>
    </w:lvl>
    <w:lvl w:ilvl="1" w:tplc="C92C3D14">
      <w:numFmt w:val="none"/>
      <w:lvlText w:val=""/>
      <w:lvlJc w:val="left"/>
      <w:pPr>
        <w:tabs>
          <w:tab w:val="num" w:pos="360"/>
        </w:tabs>
      </w:pPr>
    </w:lvl>
    <w:lvl w:ilvl="2" w:tplc="72744BB2">
      <w:numFmt w:val="bullet"/>
      <w:lvlText w:val="•"/>
      <w:lvlJc w:val="left"/>
      <w:pPr>
        <w:ind w:left="3501" w:hanging="463"/>
      </w:pPr>
      <w:rPr>
        <w:rFonts w:hint="default"/>
        <w:lang w:val="ru-RU" w:eastAsia="ru-RU" w:bidi="ru-RU"/>
      </w:rPr>
    </w:lvl>
    <w:lvl w:ilvl="3" w:tplc="68D675F4">
      <w:numFmt w:val="bullet"/>
      <w:lvlText w:val="•"/>
      <w:lvlJc w:val="left"/>
      <w:pPr>
        <w:ind w:left="4521" w:hanging="463"/>
      </w:pPr>
      <w:rPr>
        <w:rFonts w:hint="default"/>
        <w:lang w:val="ru-RU" w:eastAsia="ru-RU" w:bidi="ru-RU"/>
      </w:rPr>
    </w:lvl>
    <w:lvl w:ilvl="4" w:tplc="A2C256DE">
      <w:numFmt w:val="bullet"/>
      <w:lvlText w:val="•"/>
      <w:lvlJc w:val="left"/>
      <w:pPr>
        <w:ind w:left="5542" w:hanging="463"/>
      </w:pPr>
      <w:rPr>
        <w:rFonts w:hint="default"/>
        <w:lang w:val="ru-RU" w:eastAsia="ru-RU" w:bidi="ru-RU"/>
      </w:rPr>
    </w:lvl>
    <w:lvl w:ilvl="5" w:tplc="E618B398">
      <w:numFmt w:val="bullet"/>
      <w:lvlText w:val="•"/>
      <w:lvlJc w:val="left"/>
      <w:pPr>
        <w:ind w:left="6563" w:hanging="463"/>
      </w:pPr>
      <w:rPr>
        <w:rFonts w:hint="default"/>
        <w:lang w:val="ru-RU" w:eastAsia="ru-RU" w:bidi="ru-RU"/>
      </w:rPr>
    </w:lvl>
    <w:lvl w:ilvl="6" w:tplc="3CA04FF0">
      <w:numFmt w:val="bullet"/>
      <w:lvlText w:val="•"/>
      <w:lvlJc w:val="left"/>
      <w:pPr>
        <w:ind w:left="7583" w:hanging="463"/>
      </w:pPr>
      <w:rPr>
        <w:rFonts w:hint="default"/>
        <w:lang w:val="ru-RU" w:eastAsia="ru-RU" w:bidi="ru-RU"/>
      </w:rPr>
    </w:lvl>
    <w:lvl w:ilvl="7" w:tplc="2B944FEA">
      <w:numFmt w:val="bullet"/>
      <w:lvlText w:val="•"/>
      <w:lvlJc w:val="left"/>
      <w:pPr>
        <w:ind w:left="8604" w:hanging="463"/>
      </w:pPr>
      <w:rPr>
        <w:rFonts w:hint="default"/>
        <w:lang w:val="ru-RU" w:eastAsia="ru-RU" w:bidi="ru-RU"/>
      </w:rPr>
    </w:lvl>
    <w:lvl w:ilvl="8" w:tplc="30CA113A">
      <w:numFmt w:val="bullet"/>
      <w:lvlText w:val="•"/>
      <w:lvlJc w:val="left"/>
      <w:pPr>
        <w:ind w:left="9625" w:hanging="463"/>
      </w:pPr>
      <w:rPr>
        <w:rFonts w:hint="default"/>
        <w:lang w:val="ru-RU" w:eastAsia="ru-RU" w:bidi="ru-RU"/>
      </w:rPr>
    </w:lvl>
  </w:abstractNum>
  <w:abstractNum w:abstractNumId="13" w15:restartNumberingAfterBreak="0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306232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94496"/>
    <w:multiLevelType w:val="hybridMultilevel"/>
    <w:tmpl w:val="3C4236D6"/>
    <w:lvl w:ilvl="0" w:tplc="09740938">
      <w:start w:val="1"/>
      <w:numFmt w:val="decimal"/>
      <w:lvlText w:val="%1"/>
      <w:lvlJc w:val="left"/>
      <w:pPr>
        <w:ind w:left="1462" w:hanging="504"/>
      </w:pPr>
      <w:rPr>
        <w:rFonts w:hint="default"/>
        <w:lang w:val="ru-RU" w:eastAsia="ru-RU" w:bidi="ru-RU"/>
      </w:rPr>
    </w:lvl>
    <w:lvl w:ilvl="1" w:tplc="E2461DD2">
      <w:numFmt w:val="none"/>
      <w:lvlText w:val=""/>
      <w:lvlJc w:val="left"/>
      <w:pPr>
        <w:tabs>
          <w:tab w:val="num" w:pos="360"/>
        </w:tabs>
      </w:pPr>
    </w:lvl>
    <w:lvl w:ilvl="2" w:tplc="4A4A7C60">
      <w:numFmt w:val="bullet"/>
      <w:lvlText w:val="•"/>
      <w:lvlJc w:val="left"/>
      <w:pPr>
        <w:ind w:left="3501" w:hanging="504"/>
      </w:pPr>
      <w:rPr>
        <w:rFonts w:hint="default"/>
        <w:lang w:val="ru-RU" w:eastAsia="ru-RU" w:bidi="ru-RU"/>
      </w:rPr>
    </w:lvl>
    <w:lvl w:ilvl="3" w:tplc="D9D8D048">
      <w:numFmt w:val="bullet"/>
      <w:lvlText w:val="•"/>
      <w:lvlJc w:val="left"/>
      <w:pPr>
        <w:ind w:left="4521" w:hanging="504"/>
      </w:pPr>
      <w:rPr>
        <w:rFonts w:hint="default"/>
        <w:lang w:val="ru-RU" w:eastAsia="ru-RU" w:bidi="ru-RU"/>
      </w:rPr>
    </w:lvl>
    <w:lvl w:ilvl="4" w:tplc="EF88C558">
      <w:numFmt w:val="bullet"/>
      <w:lvlText w:val="•"/>
      <w:lvlJc w:val="left"/>
      <w:pPr>
        <w:ind w:left="5542" w:hanging="504"/>
      </w:pPr>
      <w:rPr>
        <w:rFonts w:hint="default"/>
        <w:lang w:val="ru-RU" w:eastAsia="ru-RU" w:bidi="ru-RU"/>
      </w:rPr>
    </w:lvl>
    <w:lvl w:ilvl="5" w:tplc="6E7AB9D4">
      <w:numFmt w:val="bullet"/>
      <w:lvlText w:val="•"/>
      <w:lvlJc w:val="left"/>
      <w:pPr>
        <w:ind w:left="6563" w:hanging="504"/>
      </w:pPr>
      <w:rPr>
        <w:rFonts w:hint="default"/>
        <w:lang w:val="ru-RU" w:eastAsia="ru-RU" w:bidi="ru-RU"/>
      </w:rPr>
    </w:lvl>
    <w:lvl w:ilvl="6" w:tplc="78280FC0">
      <w:numFmt w:val="bullet"/>
      <w:lvlText w:val="•"/>
      <w:lvlJc w:val="left"/>
      <w:pPr>
        <w:ind w:left="7583" w:hanging="504"/>
      </w:pPr>
      <w:rPr>
        <w:rFonts w:hint="default"/>
        <w:lang w:val="ru-RU" w:eastAsia="ru-RU" w:bidi="ru-RU"/>
      </w:rPr>
    </w:lvl>
    <w:lvl w:ilvl="7" w:tplc="9162EDA0">
      <w:numFmt w:val="bullet"/>
      <w:lvlText w:val="•"/>
      <w:lvlJc w:val="left"/>
      <w:pPr>
        <w:ind w:left="8604" w:hanging="504"/>
      </w:pPr>
      <w:rPr>
        <w:rFonts w:hint="default"/>
        <w:lang w:val="ru-RU" w:eastAsia="ru-RU" w:bidi="ru-RU"/>
      </w:rPr>
    </w:lvl>
    <w:lvl w:ilvl="8" w:tplc="A2D69BB4">
      <w:numFmt w:val="bullet"/>
      <w:lvlText w:val="•"/>
      <w:lvlJc w:val="left"/>
      <w:pPr>
        <w:ind w:left="9625" w:hanging="504"/>
      </w:pPr>
      <w:rPr>
        <w:rFonts w:hint="default"/>
        <w:lang w:val="ru-RU" w:eastAsia="ru-RU" w:bidi="ru-RU"/>
      </w:rPr>
    </w:lvl>
  </w:abstractNum>
  <w:abstractNum w:abstractNumId="18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503CD8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2" w15:restartNumberingAfterBreak="0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59F600CE"/>
    <w:multiLevelType w:val="hybridMultilevel"/>
    <w:tmpl w:val="C7CA4438"/>
    <w:lvl w:ilvl="0" w:tplc="91481BC8">
      <w:start w:val="2"/>
      <w:numFmt w:val="decimal"/>
      <w:lvlText w:val="%1"/>
      <w:lvlJc w:val="left"/>
      <w:pPr>
        <w:ind w:left="1462" w:hanging="430"/>
      </w:pPr>
      <w:rPr>
        <w:rFonts w:hint="default"/>
        <w:lang w:val="ru-RU" w:eastAsia="ru-RU" w:bidi="ru-RU"/>
      </w:rPr>
    </w:lvl>
    <w:lvl w:ilvl="1" w:tplc="1980A652">
      <w:numFmt w:val="none"/>
      <w:lvlText w:val=""/>
      <w:lvlJc w:val="left"/>
      <w:pPr>
        <w:tabs>
          <w:tab w:val="num" w:pos="360"/>
        </w:tabs>
      </w:pPr>
    </w:lvl>
    <w:lvl w:ilvl="2" w:tplc="3EDA8BB2">
      <w:numFmt w:val="bullet"/>
      <w:lvlText w:val="•"/>
      <w:lvlJc w:val="left"/>
      <w:pPr>
        <w:ind w:left="3501" w:hanging="430"/>
      </w:pPr>
      <w:rPr>
        <w:rFonts w:hint="default"/>
        <w:lang w:val="ru-RU" w:eastAsia="ru-RU" w:bidi="ru-RU"/>
      </w:rPr>
    </w:lvl>
    <w:lvl w:ilvl="3" w:tplc="C1DED442">
      <w:numFmt w:val="bullet"/>
      <w:lvlText w:val="•"/>
      <w:lvlJc w:val="left"/>
      <w:pPr>
        <w:ind w:left="4521" w:hanging="430"/>
      </w:pPr>
      <w:rPr>
        <w:rFonts w:hint="default"/>
        <w:lang w:val="ru-RU" w:eastAsia="ru-RU" w:bidi="ru-RU"/>
      </w:rPr>
    </w:lvl>
    <w:lvl w:ilvl="4" w:tplc="76EE20C8">
      <w:numFmt w:val="bullet"/>
      <w:lvlText w:val="•"/>
      <w:lvlJc w:val="left"/>
      <w:pPr>
        <w:ind w:left="5542" w:hanging="430"/>
      </w:pPr>
      <w:rPr>
        <w:rFonts w:hint="default"/>
        <w:lang w:val="ru-RU" w:eastAsia="ru-RU" w:bidi="ru-RU"/>
      </w:rPr>
    </w:lvl>
    <w:lvl w:ilvl="5" w:tplc="0AE08048">
      <w:numFmt w:val="bullet"/>
      <w:lvlText w:val="•"/>
      <w:lvlJc w:val="left"/>
      <w:pPr>
        <w:ind w:left="6563" w:hanging="430"/>
      </w:pPr>
      <w:rPr>
        <w:rFonts w:hint="default"/>
        <w:lang w:val="ru-RU" w:eastAsia="ru-RU" w:bidi="ru-RU"/>
      </w:rPr>
    </w:lvl>
    <w:lvl w:ilvl="6" w:tplc="EECA3A0E">
      <w:numFmt w:val="bullet"/>
      <w:lvlText w:val="•"/>
      <w:lvlJc w:val="left"/>
      <w:pPr>
        <w:ind w:left="7583" w:hanging="430"/>
      </w:pPr>
      <w:rPr>
        <w:rFonts w:hint="default"/>
        <w:lang w:val="ru-RU" w:eastAsia="ru-RU" w:bidi="ru-RU"/>
      </w:rPr>
    </w:lvl>
    <w:lvl w:ilvl="7" w:tplc="BF0CD716">
      <w:numFmt w:val="bullet"/>
      <w:lvlText w:val="•"/>
      <w:lvlJc w:val="left"/>
      <w:pPr>
        <w:ind w:left="8604" w:hanging="430"/>
      </w:pPr>
      <w:rPr>
        <w:rFonts w:hint="default"/>
        <w:lang w:val="ru-RU" w:eastAsia="ru-RU" w:bidi="ru-RU"/>
      </w:rPr>
    </w:lvl>
    <w:lvl w:ilvl="8" w:tplc="F912D3FE">
      <w:numFmt w:val="bullet"/>
      <w:lvlText w:val="•"/>
      <w:lvlJc w:val="left"/>
      <w:pPr>
        <w:ind w:left="9625" w:hanging="430"/>
      </w:pPr>
      <w:rPr>
        <w:rFonts w:hint="default"/>
        <w:lang w:val="ru-RU" w:eastAsia="ru-RU" w:bidi="ru-RU"/>
      </w:rPr>
    </w:lvl>
  </w:abstractNum>
  <w:abstractNum w:abstractNumId="25" w15:restartNumberingAfterBreak="0">
    <w:nsid w:val="5AFD71D9"/>
    <w:multiLevelType w:val="hybridMultilevel"/>
    <w:tmpl w:val="78107834"/>
    <w:lvl w:ilvl="0" w:tplc="F5A428EE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ru-RU" w:bidi="ru-RU"/>
      </w:rPr>
    </w:lvl>
    <w:lvl w:ilvl="1" w:tplc="9B826E5A">
      <w:numFmt w:val="none"/>
      <w:lvlText w:val=""/>
      <w:lvlJc w:val="left"/>
      <w:pPr>
        <w:tabs>
          <w:tab w:val="num" w:pos="360"/>
        </w:tabs>
      </w:pPr>
    </w:lvl>
    <w:lvl w:ilvl="2" w:tplc="15EAEF18">
      <w:numFmt w:val="bullet"/>
      <w:lvlText w:val="•"/>
      <w:lvlJc w:val="left"/>
      <w:pPr>
        <w:ind w:left="3501" w:hanging="420"/>
      </w:pPr>
      <w:rPr>
        <w:rFonts w:hint="default"/>
        <w:lang w:val="ru-RU" w:eastAsia="ru-RU" w:bidi="ru-RU"/>
      </w:rPr>
    </w:lvl>
    <w:lvl w:ilvl="3" w:tplc="2678234A">
      <w:numFmt w:val="bullet"/>
      <w:lvlText w:val="•"/>
      <w:lvlJc w:val="left"/>
      <w:pPr>
        <w:ind w:left="4521" w:hanging="420"/>
      </w:pPr>
      <w:rPr>
        <w:rFonts w:hint="default"/>
        <w:lang w:val="ru-RU" w:eastAsia="ru-RU" w:bidi="ru-RU"/>
      </w:rPr>
    </w:lvl>
    <w:lvl w:ilvl="4" w:tplc="5B4836B8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 w:tplc="9352290A"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6" w:tplc="B54EF520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 w:tplc="6C9ABA7E">
      <w:numFmt w:val="bullet"/>
      <w:lvlText w:val="•"/>
      <w:lvlJc w:val="left"/>
      <w:pPr>
        <w:ind w:left="8604" w:hanging="420"/>
      </w:pPr>
      <w:rPr>
        <w:rFonts w:hint="default"/>
        <w:lang w:val="ru-RU" w:eastAsia="ru-RU" w:bidi="ru-RU"/>
      </w:rPr>
    </w:lvl>
    <w:lvl w:ilvl="8" w:tplc="FFC017A2">
      <w:numFmt w:val="bullet"/>
      <w:lvlText w:val="•"/>
      <w:lvlJc w:val="left"/>
      <w:pPr>
        <w:ind w:left="9625" w:hanging="420"/>
      </w:pPr>
      <w:rPr>
        <w:rFonts w:hint="default"/>
        <w:lang w:val="ru-RU" w:eastAsia="ru-RU" w:bidi="ru-RU"/>
      </w:rPr>
    </w:lvl>
  </w:abstractNum>
  <w:abstractNum w:abstractNumId="26" w15:restartNumberingAfterBreak="0">
    <w:nsid w:val="5C9A57BC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7" w15:restartNumberingAfterBreak="0">
    <w:nsid w:val="5CF57686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8" w15:restartNumberingAfterBreak="0">
    <w:nsid w:val="5F730F72"/>
    <w:multiLevelType w:val="hybridMultilevel"/>
    <w:tmpl w:val="CD3E4764"/>
    <w:lvl w:ilvl="0" w:tplc="36FCA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30" w15:restartNumberingAfterBreak="0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92198D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2" w15:restartNumberingAfterBreak="0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rFonts w:hint="default"/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rFonts w:hint="default"/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rFonts w:hint="default"/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rFonts w:hint="default"/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30"/>
  </w:num>
  <w:num w:numId="10">
    <w:abstractNumId w:val="22"/>
  </w:num>
  <w:num w:numId="11">
    <w:abstractNumId w:val="20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17"/>
  </w:num>
  <w:num w:numId="21">
    <w:abstractNumId w:val="27"/>
  </w:num>
  <w:num w:numId="22">
    <w:abstractNumId w:val="24"/>
  </w:num>
  <w:num w:numId="23">
    <w:abstractNumId w:val="14"/>
  </w:num>
  <w:num w:numId="24">
    <w:abstractNumId w:val="25"/>
  </w:num>
  <w:num w:numId="25">
    <w:abstractNumId w:val="31"/>
  </w:num>
  <w:num w:numId="26">
    <w:abstractNumId w:val="32"/>
  </w:num>
  <w:num w:numId="27">
    <w:abstractNumId w:val="12"/>
  </w:num>
  <w:num w:numId="28">
    <w:abstractNumId w:val="26"/>
  </w:num>
  <w:num w:numId="29">
    <w:abstractNumId w:val="0"/>
  </w:num>
  <w:num w:numId="30">
    <w:abstractNumId w:val="3"/>
  </w:num>
  <w:num w:numId="31">
    <w:abstractNumId w:val="9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34"/>
    <w:rsid w:val="00397106"/>
    <w:rsid w:val="00423615"/>
    <w:rsid w:val="004312DA"/>
    <w:rsid w:val="006050F8"/>
    <w:rsid w:val="006D77A0"/>
    <w:rsid w:val="007C5F84"/>
    <w:rsid w:val="008E153A"/>
    <w:rsid w:val="00B53CE3"/>
    <w:rsid w:val="00BB7A4C"/>
    <w:rsid w:val="00D70634"/>
    <w:rsid w:val="00D80F11"/>
    <w:rsid w:val="00D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3195C-3685-43C5-B7F0-B4587806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3</cp:revision>
  <cp:lastPrinted>2017-10-04T08:39:00Z</cp:lastPrinted>
  <dcterms:created xsi:type="dcterms:W3CDTF">2017-10-31T02:45:00Z</dcterms:created>
  <dcterms:modified xsi:type="dcterms:W3CDTF">2017-11-01T04:50:00Z</dcterms:modified>
</cp:coreProperties>
</file>