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84" w:rsidRDefault="009D5484"/>
    <w:p w:rsidR="009D5484" w:rsidRDefault="009D5484">
      <w:bookmarkStart w:id="0" w:name="_GoBack"/>
      <w:r>
        <w:rPr>
          <w:noProof/>
          <w:lang w:bidi="ar-SA"/>
        </w:rPr>
        <w:drawing>
          <wp:inline distT="0" distB="0" distL="0" distR="0">
            <wp:extent cx="5939790" cy="768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ем собрании работников уч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979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7"/>
        <w:gridCol w:w="3793"/>
      </w:tblGrid>
      <w:tr w:rsidR="001E731B" w:rsidRPr="00C756B5" w:rsidTr="009D5484">
        <w:tc>
          <w:tcPr>
            <w:tcW w:w="3510" w:type="dxa"/>
          </w:tcPr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31B" w:rsidRPr="001E731B" w:rsidRDefault="001E731B" w:rsidP="001E731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Общем собрании работников учреждения</w:t>
            </w:r>
          </w:p>
          <w:p w:rsidR="00282078" w:rsidRDefault="00282078" w:rsidP="0028207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1E731B"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отокол №__</w:t>
            </w:r>
            <w:r w:rsidRPr="009D5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82078" w:rsidRPr="009D5484" w:rsidRDefault="00282078" w:rsidP="0028207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proofErr w:type="gramStart"/>
            <w:r w:rsidRPr="009D5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</w:t>
            </w:r>
            <w:proofErr w:type="gramEnd"/>
            <w:r w:rsidRPr="009D5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______________201_г.</w:t>
            </w:r>
          </w:p>
          <w:p w:rsidR="001E731B" w:rsidRPr="001E731B" w:rsidRDefault="001E731B" w:rsidP="0014590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1E731B" w:rsidRPr="001E731B" w:rsidRDefault="001E731B" w:rsidP="00145903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484" w:rsidRDefault="009D5484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31B" w:rsidRPr="001E731B" w:rsidRDefault="001E731B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1E731B" w:rsidRPr="001E731B" w:rsidRDefault="001E731B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1E731B" w:rsidRPr="001E731B" w:rsidRDefault="001E731B" w:rsidP="0014590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«_»_______________201_г.</w:t>
            </w:r>
          </w:p>
          <w:p w:rsidR="001E731B" w:rsidRPr="001E731B" w:rsidRDefault="001E731B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1E731B" w:rsidRPr="001E731B" w:rsidRDefault="001E731B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1E731B" w:rsidRPr="001E731B" w:rsidRDefault="001E731B" w:rsidP="00145903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1E731B" w:rsidRDefault="001E731B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9D8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об Общ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 собрании работников учреждения</w:t>
      </w:r>
    </w:p>
    <w:p w:rsidR="00B579D8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ИРМО «Сосново-Борская НШДС»</w:t>
      </w: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 1.1</w:t>
      </w:r>
      <w:r w:rsidRPr="00282078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разработано в соответствии с </w:t>
      </w:r>
      <w:r w:rsidR="001E731B" w:rsidRPr="00282078">
        <w:rPr>
          <w:rFonts w:ascii="Times New Roman" w:hAnsi="Times New Roman" w:cs="Times New Roman"/>
          <w:sz w:val="24"/>
          <w:szCs w:val="24"/>
        </w:rPr>
        <w:t>Федеральным  Законом от 29.12.2012г. № 273-ФЗ «Об образовании в Российской Федерации»</w:t>
      </w:r>
      <w:r w:rsidRPr="00282078">
        <w:rPr>
          <w:rFonts w:ascii="Times New Roman" w:eastAsia="Times New Roman" w:hAnsi="Times New Roman" w:cs="Times New Roman"/>
          <w:sz w:val="24"/>
          <w:szCs w:val="24"/>
        </w:rPr>
        <w:t>, Уставом Учреждения.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1.2. 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учреждения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органом самоуправления Учреждения, обеспечивающим государственно-общественный характер управления.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представляют все граждане, участвующие своим трудом в деятельности Учреждения на основе трудового договора. Полномочия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осуществляются общим собранием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учреждения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. Основной задачей Общего собрания 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учреждения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решение важных вопросов жизнедеятельности трудового коллектива Учреждения.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. В своей деятельности Общее собрание 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учреждения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руководствуется действующим законодательством РФ, Уставом Учреждения, настоящим Положением.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. Изменения и дополнения в настоящее положение вносятся общим собранием 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учреждения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. Срок данного положения не ограничен. Положение действует до принятия нового.</w:t>
      </w: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Полномочия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 2.1. Полномочия Общего собрания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 работников учреждения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 – 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охраны и безопасности условий труда работников, охраны жизни и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 и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воспитанников Учреждения;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принятие Коллективного договора;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рассмотрение кандидатур работников Учреждения к награждению;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- определение кандидатов в состав Управляющего совета Учреждения от трудового коллектива;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заслушивание отчета директора Учреждения о выполнении Коллективного договора.</w:t>
      </w:r>
    </w:p>
    <w:p w:rsidR="00B579D8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3.1. Общее собрание имеет право: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 участвовать в управлении Учреждением;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lastRenderedPageBreak/>
        <w:t>– выходить с предложениями и заявлениями к Учредителю, в органы местного самоуправления, общественные организации.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3.2.  Каждый член Общего собрания 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учреждения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B579D8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IV. Состав и порядок работы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4.1. В состав Общего собрания</w:t>
      </w:r>
      <w:r w:rsidR="001E731B">
        <w:rPr>
          <w:rFonts w:ascii="Times New Roman" w:eastAsia="Times New Roman" w:hAnsi="Times New Roman" w:cs="Times New Roman"/>
          <w:sz w:val="24"/>
          <w:szCs w:val="24"/>
        </w:rPr>
        <w:t xml:space="preserve"> работников учреждения 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 входят все сотрудники, для которых Учреждение является основным местом работы.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4.2. Общее собрание собирается директором Учреждения не реже двух раз в течение учебного года.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4.6. Общее собрание ведет председатель, избираемый из числа участников.  Председатель Общего собрания информирует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учреждения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 xml:space="preserve"> о предстоящем заседании не менее,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4.8. Решения 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4.9. Все решения Общего собрания своевременно доводятся до сведения всех его участников.</w:t>
      </w:r>
    </w:p>
    <w:p w:rsidR="00B579D8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V. Документация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 5.1. Заседания Общего собрания оформляются протоколом, в котором фиксируется количественное присутствие (отсутст</w:t>
      </w:r>
      <w:r>
        <w:rPr>
          <w:rFonts w:ascii="Times New Roman" w:eastAsia="Times New Roman" w:hAnsi="Times New Roman" w:cs="Times New Roman"/>
          <w:sz w:val="24"/>
          <w:szCs w:val="24"/>
        </w:rPr>
        <w:t>вие) работников учреждения</w:t>
      </w:r>
      <w:r w:rsidRPr="00C31942">
        <w:rPr>
          <w:rFonts w:ascii="Times New Roman" w:eastAsia="Times New Roman" w:hAnsi="Times New Roman" w:cs="Times New Roman"/>
          <w:sz w:val="24"/>
          <w:szCs w:val="24"/>
        </w:rPr>
        <w:t>, повестка дня, ход обсуждения вопросов, предложения и замечания участников Общего собрания, решения.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5.2. Протоколы подписываются председателем и секретарем собрания.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5.3. Нумерация протоколов ведется от начала учебного года.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5.5. Книга протоколов Общего собрания хранится в делах  Учреждения и передается по акту (при смене руководителя, передаче в архив).</w:t>
      </w:r>
    </w:p>
    <w:p w:rsidR="00B579D8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9D8" w:rsidRPr="00C31942" w:rsidRDefault="00B579D8" w:rsidP="00B579D8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b/>
          <w:bCs/>
          <w:sz w:val="24"/>
          <w:szCs w:val="24"/>
        </w:rPr>
        <w:t>VI. Ответственность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6.1.  Общее собрание несет ответственность: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за выполнение не в полном объеме или невыполнение закрепленных за ним задач и функций;</w:t>
      </w:r>
    </w:p>
    <w:p w:rsidR="00B579D8" w:rsidRPr="00C31942" w:rsidRDefault="00B579D8" w:rsidP="00B579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42">
        <w:rPr>
          <w:rFonts w:ascii="Times New Roman" w:eastAsia="Times New Roman" w:hAnsi="Times New Roman" w:cs="Times New Roman"/>
          <w:sz w:val="24"/>
          <w:szCs w:val="24"/>
        </w:rPr>
        <w:t>– за соответствие принимаемых решений законодательству РФ, действующим нормативно - правовым актам</w:t>
      </w:r>
    </w:p>
    <w:p w:rsidR="00E81C0E" w:rsidRPr="00D70634" w:rsidRDefault="00E81C0E" w:rsidP="00BD42E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81C0E" w:rsidRPr="00D70634" w:rsidSect="00B5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56" w:rsidRDefault="00006056" w:rsidP="00006056">
      <w:r>
        <w:separator/>
      </w:r>
    </w:p>
  </w:endnote>
  <w:endnote w:type="continuationSeparator" w:id="0">
    <w:p w:rsidR="00006056" w:rsidRDefault="00006056" w:rsidP="000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6" w:rsidRDefault="000060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5126"/>
    </w:sdtPr>
    <w:sdtEndPr/>
    <w:sdtContent>
      <w:p w:rsidR="00006056" w:rsidRDefault="009D548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056" w:rsidRDefault="0000605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6" w:rsidRDefault="000060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56" w:rsidRDefault="00006056" w:rsidP="00006056">
      <w:r>
        <w:separator/>
      </w:r>
    </w:p>
  </w:footnote>
  <w:footnote w:type="continuationSeparator" w:id="0">
    <w:p w:rsidR="00006056" w:rsidRDefault="00006056" w:rsidP="0000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6" w:rsidRDefault="000060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6" w:rsidRDefault="000060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56" w:rsidRDefault="000060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F4E"/>
    <w:multiLevelType w:val="multilevel"/>
    <w:tmpl w:val="9F7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  <w:jc w:val="left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8F34D92"/>
    <w:multiLevelType w:val="multilevel"/>
    <w:tmpl w:val="3D8C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074EA"/>
    <w:multiLevelType w:val="multilevel"/>
    <w:tmpl w:val="228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03761"/>
    <w:multiLevelType w:val="multilevel"/>
    <w:tmpl w:val="A34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  <w:jc w:val="left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602B194C"/>
    <w:multiLevelType w:val="multilevel"/>
    <w:tmpl w:val="6CC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11" w15:restartNumberingAfterBreak="0">
    <w:nsid w:val="799349C9"/>
    <w:multiLevelType w:val="multilevel"/>
    <w:tmpl w:val="BA1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37AD0"/>
    <w:multiLevelType w:val="multilevel"/>
    <w:tmpl w:val="B17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34"/>
    <w:rsid w:val="00006056"/>
    <w:rsid w:val="001E731B"/>
    <w:rsid w:val="00282078"/>
    <w:rsid w:val="003038A0"/>
    <w:rsid w:val="00593323"/>
    <w:rsid w:val="008A5073"/>
    <w:rsid w:val="009C6068"/>
    <w:rsid w:val="009D5484"/>
    <w:rsid w:val="00A90EEE"/>
    <w:rsid w:val="00B579D8"/>
    <w:rsid w:val="00BD42E4"/>
    <w:rsid w:val="00D70634"/>
    <w:rsid w:val="00D80F11"/>
    <w:rsid w:val="00E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EB05-A94E-4053-BC26-0607C466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E731B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E81C0E"/>
    <w:pPr>
      <w:spacing w:after="0" w:line="240" w:lineRule="auto"/>
    </w:pPr>
    <w:rPr>
      <w:rFonts w:ascii="Arial Black" w:hAnsi="Arial Black"/>
    </w:rPr>
  </w:style>
  <w:style w:type="character" w:customStyle="1" w:styleId="a8">
    <w:name w:val="Без интервала Знак"/>
    <w:basedOn w:val="a0"/>
    <w:link w:val="a7"/>
    <w:rsid w:val="00E81C0E"/>
    <w:rPr>
      <w:rFonts w:ascii="Arial Black" w:hAnsi="Arial Black"/>
    </w:rPr>
  </w:style>
  <w:style w:type="paragraph" w:styleId="a9">
    <w:name w:val="header"/>
    <w:basedOn w:val="a"/>
    <w:link w:val="aa"/>
    <w:uiPriority w:val="99"/>
    <w:semiHidden/>
    <w:unhideWhenUsed/>
    <w:rsid w:val="00006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6056"/>
    <w:rPr>
      <w:rFonts w:ascii="Arial" w:eastAsia="Arial" w:hAnsi="Arial" w:cs="Arial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06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056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E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31B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E73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2017-10-05T04:42:00Z</cp:lastPrinted>
  <dcterms:created xsi:type="dcterms:W3CDTF">2017-10-31T02:27:00Z</dcterms:created>
  <dcterms:modified xsi:type="dcterms:W3CDTF">2017-11-01T04:44:00Z</dcterms:modified>
</cp:coreProperties>
</file>