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E" w:rsidRDefault="00F5099B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ru-RU"/>
        </w:rPr>
        <w:t>К</w:t>
      </w: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ru-RU"/>
        </w:rPr>
        <w:t>онсультация для родителей</w:t>
      </w:r>
    </w:p>
    <w:p w:rsidR="00C3625E" w:rsidRDefault="00F5099B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ru-RU"/>
        </w:rPr>
        <w:t>«Ожоги у детей»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Огонь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друг или враг современного человека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?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Он может нас осветить и согреть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 нем мы готовим еду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тихие вечера у костра с песнями под гитару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помогают сдружиться всей семье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Но огонь может оказаться и коварным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врагом при неосторожном обращении с ним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bookmarkStart w:id="0" w:name="_GoBack"/>
      <w:bookmarkEnd w:id="0"/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Сейчас на нашей планете возникает около пяти с половиной миллионов пожаров в год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Каждые пять секунд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—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новый пожар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Горят предприятия и больницы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гостиницы и магазины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поезда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корабли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самолеты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Огонь не щадит музе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и и библиотеки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театры и дворцы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памятники культуры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школы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леса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хлебные поля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...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А в результате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колоссальные убытки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Но самое главное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десятки тысяч человеческих жертв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среди них и дети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этого не было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дети всегда должны осторожно обращаться с ог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нем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газом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электричеством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внимательно присматривать за младшими братишками и сестренками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за всеми малышами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Одно из первых мест среди всех несчастных случаев занимают ожоги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Родителям стоит знать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что существует зависимость между причиной ожога и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возрастом ребенка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В </w:t>
      </w:r>
      <w:r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  <w:cs/>
          <w:lang w:bidi="ru-RU"/>
        </w:rPr>
        <w:t>первые два года жизни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дети наиболее часто получают ожоги при ошпаривании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неосторожном соприкосновении с раскаленным предметом во время игры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Кроме утюга и сковороды это могу быть и мамины щипцы для завивки волос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В возрасте </w:t>
      </w:r>
      <w:r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  <w:cs/>
          <w:lang w:bidi="ru-RU"/>
        </w:rPr>
        <w:t>от трех до</w:t>
      </w:r>
      <w:r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  <w:cs/>
          <w:lang w:bidi="ru-RU"/>
        </w:rPr>
        <w:t xml:space="preserve"> пяти лет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ребенок становится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более подвижным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и любопытным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его начинают интересовать эксперименты со спичками и другими горючими материалами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Дошкольников словно притягивает палочка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которая при зажигании дает пламя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тепло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свет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Большинство пострадавших д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етей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жертвы собственной неосторожности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Пламя является самой частой причиной ожогов у детей в возрасте от пяти до двенадцати лет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F5099B"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  <w:cs/>
          <w:lang w:bidi="ru-RU"/>
        </w:rPr>
        <w:t>Одежный</w:t>
      </w:r>
      <w:r w:rsidRPr="00F5099B"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eastAsia="sans-serif"/>
          <w:b/>
          <w:bCs/>
          <w:i/>
          <w:iCs/>
          <w:color w:val="000000"/>
          <w:sz w:val="28"/>
          <w:szCs w:val="28"/>
          <w:shd w:val="clear" w:color="auto" w:fill="FFFFFF"/>
          <w:cs/>
          <w:lang w:bidi="ru-RU"/>
        </w:rPr>
        <w:t>фактор</w:t>
      </w:r>
      <w:proofErr w:type="gramStart"/>
      <w:r w:rsidRPr="00F5099B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громную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роль в предотвращении ожогов и сведении к минимуму последствий возгорания играет детская одежда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Белье для ребенка не должно быть легковоспламеняющимся или легкоплавким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такое под действием высокой температуры плавится и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налипает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 тело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вызывая ожоги большой площади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).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Свободная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падающая складками одежда повышает вероятность воспламенения в сравне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нии с облегающим коротким нарядом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Самое огнестойкое из всех натуральных волокон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шерсть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F5099B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3625E" w:rsidRPr="00F5099B" w:rsidRDefault="00C3625E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3625E" w:rsidRDefault="00F5099B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  <w:lastRenderedPageBreak/>
        <w:t>Помощь при ожогах</w:t>
      </w:r>
    </w:p>
    <w:p w:rsidR="00C3625E" w:rsidRDefault="00C3625E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</w:pP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 России принята классификация ожогов по пяти степеням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но для оказания первой помощи достаточно различать три основные степени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bidi="ru-RU"/>
        </w:rPr>
        <w:t xml:space="preserve">Ожоги первой </w:t>
      </w:r>
      <w:r>
        <w:rPr>
          <w:rFonts w:eastAsia="sans-serif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bidi="ru-RU"/>
        </w:rPr>
        <w:t>степени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похожи на обыкновенный солнечный ожог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Для их лечения не обязательно обращаться к врачу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уменьшить болевые ощущения и избавиться от возможного отека и последующих волдырей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обожженное место надо подставить под струю холодной воды на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10-15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мин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ут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Затем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кожа не слишком пересохла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место ожога можно смазать мазью или облепиховым маслом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bidi="ru-RU"/>
        </w:rPr>
        <w:t>Ожоги второй степени</w:t>
      </w:r>
      <w:r>
        <w:rPr>
          <w:rFonts w:eastAsia="sans-serif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травмируют не только кожу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но и подкожные ткани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Такие ожоги могут быть вызваны огнем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горячими жидкостями или паром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Обожженное место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нужно также подставить под струю холодной воды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 если ожог обширный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поместить пострадавшего в холодную ванну на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10-15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минут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Обязательно дать ребенку обезболивающее лекарство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Затем обожженный участок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ничем не смазывая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накрыть марлевой повязкой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чистым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носовым платком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салфеткой или полотенцем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Чем раньше подставить ожог под холодную воду или опустить в нее пострадавшего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тем скорее утихнет боль и лучше заживет обожженное место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При ожоге второй степени большой площади малыша следует доставить к врачу в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ближайшую поликлинику или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травмпункт</w:t>
      </w:r>
      <w:proofErr w:type="spellEnd"/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bidi="ru-RU"/>
        </w:rPr>
        <w:t>Ожоги третьей степени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отличаются еще большей глубиной поражения кожных тканей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Первая помощь должна быть такой же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как и при ожогах второй степени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подставить обожженное место на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10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минут под холодную воду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Обязательн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 нужно дать обезболивающее лекарство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Если на ожог попала грязь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следует аккуратно стереть её чистой мягкой тряпочкой или ватой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Если к ране прилипла одежда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не пытайтесь самостоятельно отделить ее от кожи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Накройте обожженное место повязкой и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отправляйтесь к врачу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Малышу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получившему ожог третьей степени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нужно давать много пить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избежать обезвоживания организма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И еще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 тяжелые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глубокие ожоги нельзя накладывать никаких мазей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!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Они только помешают врачу провести нужное лечение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C3625E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  <w:t>Чего н</w:t>
      </w:r>
      <w:r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  <w:t>ельзя делать</w:t>
      </w:r>
      <w:r w:rsidRPr="00F5099B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  <w:t>если ребенок получил ожог</w:t>
      </w:r>
      <w:r w:rsidRPr="00F5099B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?</w:t>
      </w:r>
    </w:p>
    <w:p w:rsidR="00C3625E" w:rsidRPr="00F5099B" w:rsidRDefault="00C3625E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Если ребенок получил ожог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 него нельзя наносить крем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какое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либо масло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сметану и другие народные средства такого рода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Согласно наблюдениям специалистов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эти мероприятия замедляют заживление раны и повышают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риск образования шрамов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Без острой необходимости не рекомендуется использовать мази и кремы с антибиотиками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современные научные исследования показали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 такая терапия только замедляет регенерацию кожи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Если средство для лечения ожога у детей не было на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значено врачом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в домашних условиях его применять не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lastRenderedPageBreak/>
        <w:t>стоит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Категорически запрещено протыкать или срывать волдыри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которые образуются на поврежденном месте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Это своего рода защитная реакция организма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она препятствует пересыханию тканей и попаданию в рану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микробов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Через несколько дней после ожога у ребенка волдыри вскрываются самостоятельно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C3625E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3625E" w:rsidRDefault="00F5099B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  <w:t>Правила</w:t>
      </w:r>
      <w:r w:rsidRPr="00F5099B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  <w:t>которые должны соблюдать родители</w:t>
      </w:r>
    </w:p>
    <w:p w:rsidR="00C3625E" w:rsidRDefault="00F5099B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  <w:t>в целях предотвращения ожогов у детей</w:t>
      </w:r>
    </w:p>
    <w:p w:rsidR="00C3625E" w:rsidRDefault="00C3625E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cs/>
          <w:lang w:bidi="ru-RU"/>
        </w:rPr>
      </w:pP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Когда ребенок ест или пьет что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то горячее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он должен обязательно сидеть за столом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 не ходить с чашкой по комнате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 w:bidi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Не разрешайте ребенку бегать и играть у накрытого стола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он на себя ничего не опрокинул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З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Во время приготовления пищи не выпускайте малыша из поля зрения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Старайтесь готовить еду только на дальних конфорках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вовремя предотвратить опрокидывание кастрюли с горячим содержимым на ребенка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Не держите пищу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лакомства на плите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Ребенок за ними полезет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будьте уверены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и тогда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...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Используйте только исправные электрические приборы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Не оставляйте свободно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висящими электрошнуры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 дети случайно не смогли опрокинуть на себя кофеварку или электрический чайник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7.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Убирайте или ставьте повыше ненужные электроприборы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8.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Не оставляйте включенный утюг без присмотра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Это само по себе опасно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а уж в присутствии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ребенка 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тем более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F5099B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9.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Поставьте заглушки на электрические розетки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малыш не засунул туда палец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вилку или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скажем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гвоздь</w:t>
      </w:r>
      <w:r w:rsidRPr="00F5099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3625E" w:rsidRPr="00F5099B" w:rsidRDefault="00C362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625E" w:rsidRDefault="00F5099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Будьте здоровы!</w:t>
      </w:r>
    </w:p>
    <w:sectPr w:rsidR="00C3625E" w:rsidSect="00C3625E">
      <w:pgSz w:w="11906" w:h="16838"/>
      <w:pgMar w:top="1440" w:right="906" w:bottom="998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7D071D"/>
    <w:rsid w:val="00C3625E"/>
    <w:rsid w:val="00F5099B"/>
    <w:rsid w:val="637D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25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3625E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5162</Characters>
  <Application>Microsoft Office Word</Application>
  <DocSecurity>0</DocSecurity>
  <Lines>43</Lines>
  <Paragraphs>11</Paragraphs>
  <ScaleCrop>false</ScaleCrop>
  <Company>888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777</cp:lastModifiedBy>
  <cp:revision>2</cp:revision>
  <cp:lastPrinted>2021-02-20T07:15:00Z</cp:lastPrinted>
  <dcterms:created xsi:type="dcterms:W3CDTF">2021-02-20T04:36:00Z</dcterms:created>
  <dcterms:modified xsi:type="dcterms:W3CDTF">2021-02-20T07:15:00Z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