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95" w:rsidRPr="00EA611F" w:rsidRDefault="00C60495" w:rsidP="00C60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начального общего образования с </w:t>
      </w:r>
      <w:r>
        <w:rPr>
          <w:rFonts w:ascii="Times New Roman" w:hAnsi="Times New Roman" w:cs="Times New Roman"/>
          <w:b/>
          <w:sz w:val="28"/>
          <w:szCs w:val="28"/>
        </w:rPr>
        <w:t>06.05.2020 г. по 08.05</w:t>
      </w:r>
      <w:r w:rsidRPr="00EA611F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C60495" w:rsidRPr="00EA611F" w:rsidRDefault="00C60495" w:rsidP="00C60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 xml:space="preserve">для учащихся 4 «а» класса МОУ ИРМО «Сосново – </w:t>
      </w:r>
      <w:proofErr w:type="spellStart"/>
      <w:r w:rsidRPr="00EA611F">
        <w:rPr>
          <w:rFonts w:ascii="Times New Roman" w:hAnsi="Times New Roman" w:cs="Times New Roman"/>
          <w:b/>
          <w:sz w:val="28"/>
          <w:szCs w:val="28"/>
        </w:rPr>
        <w:t>Борская</w:t>
      </w:r>
      <w:proofErr w:type="spellEnd"/>
      <w:r w:rsidRPr="00EA611F">
        <w:rPr>
          <w:rFonts w:ascii="Times New Roman" w:hAnsi="Times New Roman" w:cs="Times New Roman"/>
          <w:b/>
          <w:sz w:val="28"/>
          <w:szCs w:val="28"/>
        </w:rPr>
        <w:t xml:space="preserve"> НШДС»</w:t>
      </w:r>
    </w:p>
    <w:p w:rsidR="00C60495" w:rsidRPr="00EA611F" w:rsidRDefault="00C60495" w:rsidP="00C60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>учитель: Большакова Татьяна Олеговна</w:t>
      </w:r>
    </w:p>
    <w:p w:rsidR="00C60495" w:rsidRDefault="00C60495" w:rsidP="00C6049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22"/>
        <w:gridCol w:w="1526"/>
        <w:gridCol w:w="6374"/>
        <w:gridCol w:w="1985"/>
        <w:gridCol w:w="1695"/>
        <w:gridCol w:w="1784"/>
      </w:tblGrid>
      <w:tr w:rsidR="00C60495" w:rsidTr="00BE725E">
        <w:tc>
          <w:tcPr>
            <w:tcW w:w="1422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26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37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98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материал</w:t>
            </w:r>
          </w:p>
        </w:tc>
        <w:tc>
          <w:tcPr>
            <w:tcW w:w="169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178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на проверку</w:t>
            </w:r>
          </w:p>
        </w:tc>
      </w:tr>
      <w:tr w:rsidR="00C60495" w:rsidTr="00BE725E">
        <w:tc>
          <w:tcPr>
            <w:tcW w:w="1422" w:type="dxa"/>
            <w:vMerge w:val="restart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06.05.2020</w:t>
            </w:r>
          </w:p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26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7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трехзначное число. Закрепление</w:t>
            </w:r>
          </w:p>
        </w:tc>
        <w:tc>
          <w:tcPr>
            <w:tcW w:w="198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№316-321 стр.77</w:t>
            </w:r>
          </w:p>
        </w:tc>
      </w:tr>
      <w:tr w:rsidR="00C60495" w:rsidTr="00BE725E">
        <w:tc>
          <w:tcPr>
            <w:tcW w:w="1422" w:type="dxa"/>
            <w:vMerge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7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 w:rsidRPr="00E4503E">
              <w:rPr>
                <w:rFonts w:ascii="Times New Roman" w:hAnsi="Times New Roman" w:cs="Times New Roman"/>
              </w:rPr>
              <w:t>Повторение по теме "Глагол"</w:t>
            </w:r>
          </w:p>
        </w:tc>
        <w:tc>
          <w:tcPr>
            <w:tcW w:w="198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2-6 стр. 210</w:t>
            </w:r>
          </w:p>
        </w:tc>
        <w:tc>
          <w:tcPr>
            <w:tcW w:w="1784" w:type="dxa"/>
          </w:tcPr>
          <w:p w:rsidR="00C60495" w:rsidRDefault="00C60495" w:rsidP="00BE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251 стр.118</w:t>
            </w:r>
          </w:p>
          <w:p w:rsidR="00C60495" w:rsidRPr="00984B14" w:rsidRDefault="00C60495" w:rsidP="00BE725E">
            <w:pPr>
              <w:rPr>
                <w:rFonts w:ascii="Times New Roman" w:hAnsi="Times New Roman" w:cs="Times New Roman"/>
              </w:rPr>
            </w:pPr>
          </w:p>
        </w:tc>
      </w:tr>
      <w:tr w:rsidR="00C60495" w:rsidTr="00BE725E">
        <w:tc>
          <w:tcPr>
            <w:tcW w:w="1422" w:type="dxa"/>
            <w:vMerge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37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 w:rsidRPr="00E4503E">
              <w:rPr>
                <w:rFonts w:ascii="Times New Roman" w:hAnsi="Times New Roman" w:cs="Times New Roman"/>
              </w:rPr>
              <w:t>Д. Свифт "Путешествие Гулливера". Фантастические события. Д. Свифт "путешествие Гулливера". Развитие сюжета в произведении</w:t>
            </w:r>
          </w:p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 w:rsidRPr="00434DA4">
              <w:rPr>
                <w:rFonts w:ascii="Times New Roman" w:hAnsi="Times New Roman" w:cs="Times New Roman"/>
              </w:rPr>
              <w:t>https://www.youtube.com/watch?v=Sep2VvK13B4</w:t>
            </w:r>
          </w:p>
        </w:tc>
        <w:tc>
          <w:tcPr>
            <w:tcW w:w="198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 w:rsidRPr="00434DA4">
              <w:rPr>
                <w:rFonts w:ascii="Times New Roman" w:hAnsi="Times New Roman" w:cs="Times New Roman"/>
              </w:rPr>
              <w:t>стр. 16-166 читать произведение</w:t>
            </w:r>
          </w:p>
        </w:tc>
        <w:tc>
          <w:tcPr>
            <w:tcW w:w="169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 w:rsidRPr="00434DA4">
              <w:rPr>
                <w:rFonts w:ascii="Times New Roman" w:hAnsi="Times New Roman" w:cs="Times New Roman"/>
              </w:rPr>
              <w:t>устно ответить на вопросы</w:t>
            </w:r>
          </w:p>
        </w:tc>
        <w:tc>
          <w:tcPr>
            <w:tcW w:w="178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выразительное чтение отрывка, рисунок</w:t>
            </w:r>
          </w:p>
        </w:tc>
      </w:tr>
      <w:tr w:rsidR="00C60495" w:rsidTr="00BE725E">
        <w:tc>
          <w:tcPr>
            <w:tcW w:w="1422" w:type="dxa"/>
            <w:vMerge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7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 w:rsidRPr="002C2AAF">
              <w:rPr>
                <w:rFonts w:ascii="Times New Roman" w:hAnsi="Times New Roman" w:cs="Times New Roman"/>
              </w:rPr>
              <w:t>Верхняя и нижняя передача мяча в кругу. Учебная игра в «Пионербол»</w:t>
            </w:r>
          </w:p>
        </w:tc>
        <w:tc>
          <w:tcPr>
            <w:tcW w:w="198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167-168</w:t>
            </w:r>
          </w:p>
        </w:tc>
        <w:tc>
          <w:tcPr>
            <w:tcW w:w="169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о технике игры в «Пионербол»</w:t>
            </w:r>
          </w:p>
        </w:tc>
      </w:tr>
      <w:tr w:rsidR="00C60495" w:rsidTr="00BE725E">
        <w:tc>
          <w:tcPr>
            <w:tcW w:w="1422" w:type="dxa"/>
            <w:vMerge w:val="restart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07.05.2020</w:t>
            </w:r>
          </w:p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26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37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 w:rsidRPr="004778C3">
              <w:rPr>
                <w:rFonts w:ascii="Times New Roman" w:hAnsi="Times New Roman" w:cs="Times New Roman"/>
              </w:rPr>
              <w:t>Юность и надежды</w:t>
            </w:r>
          </w:p>
        </w:tc>
        <w:tc>
          <w:tcPr>
            <w:tcW w:w="198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рисунок по теме урока</w:t>
            </w:r>
          </w:p>
        </w:tc>
      </w:tr>
      <w:tr w:rsidR="00C60495" w:rsidTr="00BE725E">
        <w:tc>
          <w:tcPr>
            <w:tcW w:w="1422" w:type="dxa"/>
            <w:vMerge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7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198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№4.5 стр.82</w:t>
            </w:r>
          </w:p>
        </w:tc>
        <w:tc>
          <w:tcPr>
            <w:tcW w:w="178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№6,7,13 стр.82-83</w:t>
            </w:r>
          </w:p>
        </w:tc>
      </w:tr>
      <w:tr w:rsidR="00C60495" w:rsidTr="00BE725E">
        <w:tc>
          <w:tcPr>
            <w:tcW w:w="1422" w:type="dxa"/>
            <w:vMerge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7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 w:rsidRPr="00E4503E">
              <w:rPr>
                <w:rFonts w:ascii="Times New Roman" w:hAnsi="Times New Roman" w:cs="Times New Roman"/>
              </w:rPr>
              <w:t>Повторение. Язык. Речь. Текст</w:t>
            </w:r>
          </w:p>
        </w:tc>
        <w:tc>
          <w:tcPr>
            <w:tcW w:w="198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 w:rsidRPr="00FE0142">
              <w:rPr>
                <w:rFonts w:ascii="Times New Roman" w:hAnsi="Times New Roman" w:cs="Times New Roman"/>
              </w:rPr>
              <w:t>Упр.</w:t>
            </w:r>
            <w:r>
              <w:rPr>
                <w:rFonts w:ascii="Times New Roman" w:hAnsi="Times New Roman" w:cs="Times New Roman"/>
              </w:rPr>
              <w:t>254, 255, 257, 259</w:t>
            </w:r>
          </w:p>
        </w:tc>
        <w:tc>
          <w:tcPr>
            <w:tcW w:w="178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Упр.256,258,260</w:t>
            </w:r>
          </w:p>
        </w:tc>
      </w:tr>
      <w:tr w:rsidR="00C60495" w:rsidTr="00BE725E">
        <w:tc>
          <w:tcPr>
            <w:tcW w:w="1422" w:type="dxa"/>
            <w:vMerge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37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434DA4">
              <w:rPr>
                <w:rFonts w:ascii="Times New Roman" w:hAnsi="Times New Roman" w:cs="Times New Roman"/>
              </w:rPr>
              <w:t>акие разные праздники</w:t>
            </w:r>
          </w:p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 w:rsidRPr="00434DA4">
              <w:rPr>
                <w:rFonts w:ascii="Times New Roman" w:hAnsi="Times New Roman" w:cs="Times New Roman"/>
              </w:rPr>
              <w:t>https://www.youtube.com/watch?v=g9j9z8Dg8IA</w:t>
            </w:r>
          </w:p>
        </w:tc>
        <w:tc>
          <w:tcPr>
            <w:tcW w:w="198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175-179</w:t>
            </w:r>
          </w:p>
        </w:tc>
        <w:tc>
          <w:tcPr>
            <w:tcW w:w="169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 стр.64-65</w:t>
            </w:r>
          </w:p>
        </w:tc>
        <w:tc>
          <w:tcPr>
            <w:tcW w:w="178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стр. 179</w:t>
            </w:r>
          </w:p>
        </w:tc>
      </w:tr>
      <w:tr w:rsidR="00C60495" w:rsidTr="00BE725E">
        <w:trPr>
          <w:trHeight w:val="983"/>
        </w:trPr>
        <w:tc>
          <w:tcPr>
            <w:tcW w:w="1422" w:type="dxa"/>
            <w:vMerge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7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сказочник</w:t>
            </w:r>
          </w:p>
        </w:tc>
        <w:tc>
          <w:tcPr>
            <w:tcW w:w="1985" w:type="dxa"/>
          </w:tcPr>
          <w:p w:rsidR="00C60495" w:rsidRPr="004778C3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 w:rsidRPr="004778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Слушание I части сюиты «</w:t>
            </w:r>
            <w:proofErr w:type="spellStart"/>
            <w:r w:rsidRPr="004778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Шехеразада</w:t>
            </w:r>
            <w:proofErr w:type="spellEnd"/>
            <w:r w:rsidRPr="004778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», которая называется «Море. </w:t>
            </w:r>
            <w:proofErr w:type="spellStart"/>
            <w:r w:rsidRPr="004778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Синдбадов</w:t>
            </w:r>
            <w:proofErr w:type="spellEnd"/>
            <w:r w:rsidRPr="004778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корабль». </w:t>
            </w:r>
          </w:p>
        </w:tc>
        <w:tc>
          <w:tcPr>
            <w:tcW w:w="169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C60495" w:rsidRPr="002C2AAF" w:rsidRDefault="00C60495" w:rsidP="00BE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Нарисовать героев сказки</w:t>
            </w:r>
          </w:p>
        </w:tc>
      </w:tr>
      <w:tr w:rsidR="00C60495" w:rsidTr="00BE725E">
        <w:tc>
          <w:tcPr>
            <w:tcW w:w="1422" w:type="dxa"/>
            <w:vMerge w:val="restart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08.05.2020</w:t>
            </w:r>
          </w:p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26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7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 w:rsidRPr="005D3134">
              <w:rPr>
                <w:rFonts w:ascii="Times New Roman" w:hAnsi="Times New Roman" w:cs="Times New Roman"/>
              </w:rPr>
              <w:t>Техника безопасности во время занятий легкой атлетикой. Прыжки в высоту с разбега способом «перешагивание"</w:t>
            </w:r>
          </w:p>
        </w:tc>
        <w:tc>
          <w:tcPr>
            <w:tcW w:w="198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 w:rsidRPr="005D3134">
              <w:rPr>
                <w:rFonts w:ascii="Times New Roman" w:hAnsi="Times New Roman" w:cs="Times New Roman"/>
              </w:rPr>
              <w:t>Сообщение о технике безопасности во время занятий легкой атлетикой</w:t>
            </w:r>
          </w:p>
        </w:tc>
      </w:tr>
      <w:tr w:rsidR="00C60495" w:rsidTr="00BE725E">
        <w:tc>
          <w:tcPr>
            <w:tcW w:w="1422" w:type="dxa"/>
            <w:vMerge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74" w:type="dxa"/>
          </w:tcPr>
          <w:p w:rsidR="00C60495" w:rsidRDefault="00C60495" w:rsidP="00BE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№7 по теме «Деление на трехзначное число»</w:t>
            </w:r>
          </w:p>
        </w:tc>
        <w:tc>
          <w:tcPr>
            <w:tcW w:w="1985" w:type="dxa"/>
          </w:tcPr>
          <w:p w:rsidR="00C60495" w:rsidRDefault="00C60495" w:rsidP="00BE7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контрольной работы</w:t>
            </w:r>
          </w:p>
        </w:tc>
      </w:tr>
      <w:tr w:rsidR="00C60495" w:rsidTr="00BE725E">
        <w:tc>
          <w:tcPr>
            <w:tcW w:w="1422" w:type="dxa"/>
            <w:vMerge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74" w:type="dxa"/>
          </w:tcPr>
          <w:p w:rsidR="00C60495" w:rsidRDefault="00C60495" w:rsidP="00BE7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198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 w:rsidRPr="003C56FB">
              <w:rPr>
                <w:rFonts w:ascii="Times New Roman" w:hAnsi="Times New Roman" w:cs="Times New Roman"/>
              </w:rPr>
              <w:t xml:space="preserve">упр. </w:t>
            </w:r>
            <w:r>
              <w:rPr>
                <w:rFonts w:ascii="Times New Roman" w:hAnsi="Times New Roman" w:cs="Times New Roman"/>
              </w:rPr>
              <w:t>261,262,264,268 стр. 124-126</w:t>
            </w:r>
          </w:p>
        </w:tc>
        <w:tc>
          <w:tcPr>
            <w:tcW w:w="178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263, 267, 269 стр. 124-126</w:t>
            </w:r>
          </w:p>
        </w:tc>
      </w:tr>
      <w:tr w:rsidR="00C60495" w:rsidTr="00BE725E">
        <w:tc>
          <w:tcPr>
            <w:tcW w:w="1422" w:type="dxa"/>
            <w:vMerge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637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 w:rsidRPr="00945AEE">
              <w:rPr>
                <w:rFonts w:ascii="Times New Roman" w:hAnsi="Times New Roman" w:cs="Times New Roman"/>
              </w:rPr>
              <w:t>Подготовка творческих проектов учащихся</w:t>
            </w:r>
          </w:p>
        </w:tc>
        <w:tc>
          <w:tcPr>
            <w:tcW w:w="198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C60495" w:rsidRDefault="00C60495" w:rsidP="00BE725E">
            <w:pPr>
              <w:jc w:val="center"/>
              <w:rPr>
                <w:rFonts w:ascii="Times New Roman" w:hAnsi="Times New Roman" w:cs="Times New Roman"/>
              </w:rPr>
            </w:pPr>
            <w:r w:rsidRPr="002C2AAF">
              <w:rPr>
                <w:rFonts w:ascii="Times New Roman" w:hAnsi="Times New Roman" w:cs="Times New Roman"/>
              </w:rPr>
              <w:t xml:space="preserve">демонстрация презентаций, </w:t>
            </w:r>
            <w:proofErr w:type="spellStart"/>
            <w:r w:rsidRPr="002C2AAF">
              <w:rPr>
                <w:rFonts w:ascii="Times New Roman" w:hAnsi="Times New Roman" w:cs="Times New Roman"/>
              </w:rPr>
              <w:t>видеовыступлений</w:t>
            </w:r>
            <w:proofErr w:type="spellEnd"/>
          </w:p>
        </w:tc>
      </w:tr>
    </w:tbl>
    <w:p w:rsidR="00C60495" w:rsidRDefault="00C60495" w:rsidP="00C60495">
      <w:pPr>
        <w:jc w:val="center"/>
        <w:rPr>
          <w:rFonts w:ascii="Times New Roman" w:hAnsi="Times New Roman" w:cs="Times New Roman"/>
        </w:rPr>
      </w:pPr>
    </w:p>
    <w:p w:rsidR="00C60495" w:rsidRDefault="00C60495" w:rsidP="00C60495">
      <w:pPr>
        <w:jc w:val="center"/>
        <w:rPr>
          <w:rFonts w:ascii="Times New Roman" w:hAnsi="Times New Roman" w:cs="Times New Roman"/>
        </w:rPr>
      </w:pPr>
    </w:p>
    <w:p w:rsidR="00C60495" w:rsidRDefault="00C60495" w:rsidP="00C60495">
      <w:pPr>
        <w:jc w:val="center"/>
        <w:rPr>
          <w:rFonts w:ascii="Times New Roman" w:hAnsi="Times New Roman" w:cs="Times New Roman"/>
        </w:rPr>
      </w:pPr>
    </w:p>
    <w:p w:rsidR="00C60495" w:rsidRDefault="00C60495" w:rsidP="00C60495">
      <w:pPr>
        <w:jc w:val="center"/>
        <w:rPr>
          <w:rFonts w:ascii="Times New Roman" w:hAnsi="Times New Roman" w:cs="Times New Roman"/>
        </w:rPr>
      </w:pPr>
    </w:p>
    <w:p w:rsidR="00C60495" w:rsidRDefault="00C60495" w:rsidP="00C60495">
      <w:pPr>
        <w:jc w:val="center"/>
        <w:rPr>
          <w:rFonts w:ascii="Times New Roman" w:hAnsi="Times New Roman" w:cs="Times New Roman"/>
        </w:rPr>
      </w:pPr>
    </w:p>
    <w:p w:rsidR="00C60495" w:rsidRDefault="00C60495" w:rsidP="00C60495">
      <w:pPr>
        <w:jc w:val="center"/>
        <w:rPr>
          <w:rFonts w:ascii="Times New Roman" w:hAnsi="Times New Roman" w:cs="Times New Roman"/>
        </w:rPr>
      </w:pPr>
    </w:p>
    <w:p w:rsidR="00C60495" w:rsidRDefault="00C60495" w:rsidP="00C60495">
      <w:pPr>
        <w:jc w:val="center"/>
        <w:rPr>
          <w:rFonts w:ascii="Times New Roman" w:hAnsi="Times New Roman" w:cs="Times New Roman"/>
        </w:rPr>
      </w:pPr>
    </w:p>
    <w:p w:rsidR="00580374" w:rsidRPr="00C60495" w:rsidRDefault="00C60495" w:rsidP="00C60495"/>
    <w:sectPr w:rsidR="00580374" w:rsidRPr="00C60495" w:rsidSect="00373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55E3"/>
    <w:rsid w:val="0034357D"/>
    <w:rsid w:val="00373F90"/>
    <w:rsid w:val="004E47BC"/>
    <w:rsid w:val="005E55E3"/>
    <w:rsid w:val="00684455"/>
    <w:rsid w:val="00735CD5"/>
    <w:rsid w:val="00862DE5"/>
    <w:rsid w:val="00AD28E5"/>
    <w:rsid w:val="00C2705B"/>
    <w:rsid w:val="00C60495"/>
    <w:rsid w:val="00EE4D80"/>
    <w:rsid w:val="00F45651"/>
    <w:rsid w:val="00F5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3F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Acer</cp:lastModifiedBy>
  <cp:revision>2</cp:revision>
  <dcterms:created xsi:type="dcterms:W3CDTF">2020-05-07T02:31:00Z</dcterms:created>
  <dcterms:modified xsi:type="dcterms:W3CDTF">2020-05-07T02:31:00Z</dcterms:modified>
</cp:coreProperties>
</file>