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5B" w:rsidRDefault="00C86F5B">
      <w:r>
        <w:rPr>
          <w:noProof/>
        </w:rPr>
        <w:drawing>
          <wp:inline distT="0" distB="0" distL="0" distR="0">
            <wp:extent cx="5940425" cy="7682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регу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3"/>
      </w:tblGrid>
      <w:tr w:rsidR="00397C64" w:rsidRPr="00397C64" w:rsidTr="00397C64">
        <w:tc>
          <w:tcPr>
            <w:tcW w:w="3369" w:type="dxa"/>
          </w:tcPr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Рассмотрено на Общем собрании работников учреждения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</w:t>
            </w:r>
            <w:r w:rsidRPr="00C8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proofErr w:type="gramStart"/>
            <w:r w:rsidRPr="00C8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</w:t>
            </w:r>
            <w:proofErr w:type="gramEnd"/>
            <w:r w:rsidRPr="00C8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______________201_г.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7C6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397C64"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97C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97C64">
              <w:rPr>
                <w:rFonts w:ascii="Times New Roman" w:hAnsi="Times New Roman" w:cs="Times New Roman"/>
                <w:sz w:val="24"/>
                <w:szCs w:val="24"/>
              </w:rPr>
              <w:t xml:space="preserve"> «_»_______________201_г.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397C64" w:rsidRPr="00397C64" w:rsidRDefault="00397C64" w:rsidP="00397C64">
            <w:pPr>
              <w:pStyle w:val="a7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«_»_______________201_г.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709D7" w:rsidRPr="00397C64" w:rsidRDefault="00C709D7" w:rsidP="007F1536">
      <w:pPr>
        <w:pStyle w:val="a3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Положение</w:t>
      </w:r>
    </w:p>
    <w:p w:rsidR="00397C64" w:rsidRDefault="00C709D7" w:rsidP="00397C64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 xml:space="preserve"> о комиссии по  урегулированию споров между участниками образовательных отношений </w:t>
      </w:r>
      <w:r w:rsidR="004E194C" w:rsidRPr="00397C64">
        <w:rPr>
          <w:rFonts w:ascii="Times New Roman" w:hAnsi="Times New Roman"/>
          <w:b/>
          <w:sz w:val="24"/>
          <w:szCs w:val="24"/>
        </w:rPr>
        <w:t>обще</w:t>
      </w:r>
      <w:r w:rsidRPr="00397C64">
        <w:rPr>
          <w:rFonts w:ascii="Times New Roman" w:hAnsi="Times New Roman"/>
          <w:b/>
          <w:sz w:val="24"/>
          <w:szCs w:val="24"/>
        </w:rPr>
        <w:t xml:space="preserve">образовательной организации </w:t>
      </w:r>
    </w:p>
    <w:p w:rsidR="00C709D7" w:rsidRPr="00397C64" w:rsidRDefault="004E194C" w:rsidP="00397C64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М</w:t>
      </w:r>
      <w:r w:rsidR="00C709D7" w:rsidRPr="00397C64">
        <w:rPr>
          <w:rFonts w:ascii="Times New Roman" w:hAnsi="Times New Roman"/>
          <w:b/>
          <w:sz w:val="24"/>
          <w:szCs w:val="24"/>
        </w:rPr>
        <w:t>ОУ ИРМО «</w:t>
      </w:r>
      <w:r w:rsidRPr="00397C64">
        <w:rPr>
          <w:rFonts w:ascii="Times New Roman" w:hAnsi="Times New Roman"/>
          <w:b/>
          <w:sz w:val="24"/>
          <w:szCs w:val="24"/>
        </w:rPr>
        <w:t>Сосново-Борская НШДС</w:t>
      </w:r>
      <w:r w:rsidR="00C709D7" w:rsidRPr="00397C64">
        <w:rPr>
          <w:rFonts w:ascii="Times New Roman" w:hAnsi="Times New Roman"/>
          <w:b/>
          <w:sz w:val="24"/>
          <w:szCs w:val="24"/>
        </w:rPr>
        <w:t>»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>1.1. Настоящее положение устанавливает п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</w:t>
      </w:r>
      <w:r w:rsidRPr="00397C64">
        <w:rPr>
          <w:rFonts w:ascii="Times New Roman" w:hAnsi="Times New Roman" w:cs="Times New Roman"/>
          <w:b/>
          <w:sz w:val="24"/>
          <w:szCs w:val="24"/>
          <w:lang w:eastAsia="en-US"/>
        </w:rPr>
        <w:t>Комиссией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по урегулированию споров между участниками образовательных отношений Муниципального </w:t>
      </w:r>
      <w:r w:rsidR="004E194C" w:rsidRPr="00397C64">
        <w:rPr>
          <w:rFonts w:ascii="Times New Roman" w:hAnsi="Times New Roman" w:cs="Times New Roman"/>
          <w:sz w:val="24"/>
          <w:szCs w:val="24"/>
          <w:lang w:eastAsia="en-US"/>
        </w:rPr>
        <w:t>обще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>образовательного учреждения Иркутского районного муниципального образования</w:t>
      </w:r>
      <w:r w:rsidR="004E194C"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4E194C" w:rsidRPr="00397C64">
        <w:rPr>
          <w:rFonts w:ascii="Times New Roman" w:hAnsi="Times New Roman" w:cs="Times New Roman"/>
          <w:sz w:val="24"/>
          <w:szCs w:val="24"/>
          <w:lang w:eastAsia="en-US"/>
        </w:rPr>
        <w:t>Сосново-Борская начальная школа-детский сад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397C6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97C64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397C64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Pr="00397C64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397C64">
        <w:rPr>
          <w:rFonts w:ascii="Times New Roman" w:hAnsi="Times New Roman" w:cs="Times New Roman"/>
          <w:sz w:val="24"/>
          <w:szCs w:val="24"/>
        </w:rPr>
        <w:t>).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1.2. Настоящее Положения </w:t>
      </w:r>
      <w:r w:rsidR="00397C64" w:rsidRPr="00397C64">
        <w:rPr>
          <w:rFonts w:ascii="Times New Roman" w:hAnsi="Times New Roman" w:cs="Times New Roman"/>
          <w:sz w:val="24"/>
          <w:szCs w:val="24"/>
        </w:rPr>
        <w:t>на родительском собрании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(законных представителей) несовершеннолетних </w:t>
      </w:r>
      <w:r w:rsidR="004E194C"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учеников и 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воспитанников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 и 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представительным органом работников </w:t>
      </w:r>
      <w:r w:rsidRPr="00397C64">
        <w:rPr>
          <w:rFonts w:ascii="Times New Roman" w:hAnsi="Times New Roman" w:cs="Times New Roman"/>
          <w:b/>
          <w:sz w:val="24"/>
          <w:szCs w:val="24"/>
          <w:lang w:eastAsia="en-US"/>
        </w:rPr>
        <w:t>Организации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1.3. </w:t>
      </w:r>
      <w:r w:rsidRPr="00397C64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397C64">
        <w:rPr>
          <w:rFonts w:ascii="Times New Roman" w:hAnsi="Times New Roman" w:cs="Times New Roman"/>
          <w:sz w:val="24"/>
          <w:szCs w:val="24"/>
        </w:rPr>
        <w:t xml:space="preserve"> создается в соответствии со статьей 45 Федерального закона от 29 декабря 2012г.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, обжалования решений о применении к </w:t>
      </w:r>
      <w:r w:rsidR="004E194C" w:rsidRPr="00397C64">
        <w:rPr>
          <w:rFonts w:ascii="Times New Roman" w:hAnsi="Times New Roman" w:cs="Times New Roman"/>
          <w:sz w:val="24"/>
          <w:szCs w:val="24"/>
        </w:rPr>
        <w:t xml:space="preserve">ученикам и </w:t>
      </w:r>
      <w:r w:rsidRPr="00397C64">
        <w:rPr>
          <w:rFonts w:ascii="Times New Roman" w:hAnsi="Times New Roman" w:cs="Times New Roman"/>
          <w:sz w:val="24"/>
          <w:szCs w:val="24"/>
        </w:rPr>
        <w:t>воспитанникам дисциплинарного взыскания.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1.4. В своей работе </w:t>
      </w:r>
      <w:r w:rsidRPr="00397C64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397C64">
        <w:rPr>
          <w:rFonts w:ascii="Times New Roman" w:hAnsi="Times New Roman" w:cs="Times New Roman"/>
          <w:sz w:val="24"/>
          <w:szCs w:val="24"/>
        </w:rPr>
        <w:t xml:space="preserve"> должна обеспечивать соблюдение прав и свобод личности.</w:t>
      </w:r>
    </w:p>
    <w:p w:rsidR="004E194C" w:rsidRPr="00397C64" w:rsidRDefault="004E194C" w:rsidP="00397C64">
      <w:pPr>
        <w:pStyle w:val="a3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2. Порядок  создания Комиссии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>2.1</w:t>
      </w:r>
      <w:r w:rsidRPr="00397C64">
        <w:rPr>
          <w:rFonts w:ascii="Times New Roman" w:hAnsi="Times New Roman" w:cs="Times New Roman"/>
          <w:b/>
          <w:sz w:val="24"/>
          <w:szCs w:val="24"/>
        </w:rPr>
        <w:t>. </w:t>
      </w:r>
      <w:r w:rsidRPr="00397C64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6 членов из равного числа представителей родителей (законных представителей) несовершеннолетних </w:t>
      </w:r>
      <w:r w:rsidR="004E194C" w:rsidRPr="00397C64">
        <w:rPr>
          <w:rFonts w:ascii="Times New Roman" w:hAnsi="Times New Roman" w:cs="Times New Roman"/>
          <w:sz w:val="24"/>
          <w:szCs w:val="24"/>
        </w:rPr>
        <w:t xml:space="preserve">учеников и </w:t>
      </w:r>
      <w:r w:rsidRPr="00397C64">
        <w:rPr>
          <w:rFonts w:ascii="Times New Roman" w:hAnsi="Times New Roman" w:cs="Times New Roman"/>
          <w:sz w:val="24"/>
          <w:szCs w:val="24"/>
        </w:rPr>
        <w:t>воспитанников и представителей работников организации.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 2.2. Избранными в состав </w:t>
      </w:r>
      <w:r w:rsidRPr="00397C64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397C64">
        <w:rPr>
          <w:rFonts w:ascii="Times New Roman" w:hAnsi="Times New Roman" w:cs="Times New Roman"/>
          <w:sz w:val="24"/>
          <w:szCs w:val="24"/>
        </w:rPr>
        <w:t xml:space="preserve">от работников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 считаются кандидатуры, получившие большинство голосов на Общем собрании трудового  коллектива.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2.3. Избранными  в  состав </w:t>
      </w:r>
      <w:r w:rsidRPr="00397C64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397C64">
        <w:rPr>
          <w:rFonts w:ascii="Times New Roman" w:hAnsi="Times New Roman" w:cs="Times New Roman"/>
          <w:sz w:val="24"/>
          <w:szCs w:val="24"/>
        </w:rPr>
        <w:t xml:space="preserve">от родительской общественности считаются кандидаты, получившие большинство голосов на собрании Родительского комитета. 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>2.4. Сформированный состав</w:t>
      </w:r>
      <w:r w:rsidRPr="00397C6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  объявляется приказом </w:t>
      </w:r>
      <w:r w:rsidR="004E194C" w:rsidRPr="00397C64">
        <w:rPr>
          <w:rFonts w:ascii="Times New Roman" w:hAnsi="Times New Roman" w:cs="Times New Roman"/>
          <w:sz w:val="24"/>
          <w:szCs w:val="24"/>
        </w:rPr>
        <w:t>директора</w:t>
      </w:r>
      <w:r w:rsidRPr="00397C64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  <w:r w:rsidRPr="00397C64">
        <w:rPr>
          <w:rFonts w:ascii="Times New Roman" w:hAnsi="Times New Roman" w:cs="Times New Roman"/>
          <w:sz w:val="24"/>
          <w:szCs w:val="24"/>
        </w:rPr>
        <w:t>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2.5. 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 xml:space="preserve"> Срок полномочий</w:t>
      </w:r>
      <w:r w:rsidRPr="00397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один год.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 Члены </w:t>
      </w:r>
      <w:r w:rsidRPr="00397C64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свою деятельность на безвозмездной основе.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color w:val="000000"/>
          <w:sz w:val="24"/>
          <w:szCs w:val="24"/>
        </w:rPr>
        <w:t>2.7. Досрочное прекращение полномочий члена</w:t>
      </w:r>
      <w:r w:rsidRPr="00397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397C64">
        <w:rPr>
          <w:rFonts w:ascii="Times New Roman" w:hAnsi="Times New Roman"/>
          <w:color w:val="000000"/>
          <w:sz w:val="24"/>
          <w:szCs w:val="24"/>
        </w:rPr>
        <w:t>на основании личного заявления члена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 xml:space="preserve"> 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об исключении из его состава;</w:t>
      </w:r>
    </w:p>
    <w:p w:rsidR="00C709D7" w:rsidRPr="00397C64" w:rsidRDefault="00C709D7" w:rsidP="00935D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- по требованию не менее 2/3 членов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Комиссии,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выраженному в письменной форме;</w:t>
      </w:r>
    </w:p>
    <w:p w:rsidR="00C709D7" w:rsidRPr="00397C64" w:rsidRDefault="00C709D7" w:rsidP="00935D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- в случае отчисления из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Организации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94C" w:rsidRPr="00397C64">
        <w:rPr>
          <w:rFonts w:ascii="Times New Roman" w:hAnsi="Times New Roman"/>
          <w:color w:val="000000"/>
          <w:sz w:val="24"/>
          <w:szCs w:val="24"/>
        </w:rPr>
        <w:t xml:space="preserve">ученика, 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воспитанника, родителем (законным представителем) которого является член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, или увольнения работника – члена Комиссии.                                                                                                                                                         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2.8. В случае досрочного прекращения  полномочий  члена 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 ее состав избирается новый представитель от соответствующей категории участников образовательного процесса.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 xml:space="preserve">3.Организация  работы Комиссии                                      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3.1. В целях организации работы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избирает из своего состава председателя и секретаря.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рабочих дней с момента поступления такого обращения.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>3.3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принимает решения не позднее 10 (десяти)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Лицо, направившее в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Комиссию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обращение, вправе присутствовать при рассмотрении этого обращения на заседании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. Лица, чьи действия обжалуются в обращении, также вправе присутствовать на заседании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 xml:space="preserve">Комиссии </w:t>
      </w:r>
      <w:r w:rsidRPr="00397C64">
        <w:rPr>
          <w:rFonts w:ascii="Times New Roman" w:hAnsi="Times New Roman"/>
          <w:color w:val="000000"/>
          <w:sz w:val="24"/>
          <w:szCs w:val="24"/>
        </w:rPr>
        <w:t>и давать пояснения.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Для объективного и всестороннего рассмотрения обращений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вправе приглашать на заседания и заслушивать иных участников образовательных отношений. Неявка данных лиц на заседание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либо немотивированный отказ от показаний не являются препятствием для рассмотрения обращения по существу.</w:t>
      </w:r>
    </w:p>
    <w:p w:rsidR="00397C64" w:rsidRDefault="00397C64" w:rsidP="007F153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 xml:space="preserve"> 4. Принятие решений Комиссией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>4.1 Комиссия принимает решение простым большинством голосов членов, присутствующих на заседании Комиссии.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4.2 </w:t>
      </w:r>
      <w:proofErr w:type="gramStart"/>
      <w:r w:rsidRPr="00397C6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97C64">
        <w:rPr>
          <w:rFonts w:ascii="Times New Roman" w:hAnsi="Times New Roman"/>
          <w:color w:val="000000"/>
          <w:sz w:val="24"/>
          <w:szCs w:val="24"/>
        </w:rPr>
        <w:t xml:space="preserve"> случае установления фактов нарушения прав участников образовательных отношений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принимает решение, направленное на восстановление нарушенных прав. На лиц, допустивших нарушение прав </w:t>
      </w:r>
      <w:r w:rsidR="004E194C" w:rsidRPr="00397C64">
        <w:rPr>
          <w:rFonts w:ascii="Times New Roman" w:hAnsi="Times New Roman"/>
          <w:color w:val="000000"/>
          <w:sz w:val="24"/>
          <w:szCs w:val="24"/>
        </w:rPr>
        <w:t xml:space="preserve">ученика, 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воспитанника, родителей (законных представителей), а также работников организации,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возлагает обязанности по устранению выявленных нарушений и (или) недопущению нарушений в будущем.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4.3 Решение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оформляется протоколом.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Решение </w:t>
      </w:r>
      <w:r w:rsidRPr="00397C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обязательно для исполнения всеми участниками образовательных отношений и подлежит исполнению в указанный срок. После оформления протокола </w:t>
      </w:r>
      <w:r w:rsidRPr="00397C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Комиссией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издается приказ </w:t>
      </w:r>
      <w:r w:rsidR="004E194C" w:rsidRPr="00397C64">
        <w:rPr>
          <w:rFonts w:ascii="Times New Roman" w:hAnsi="Times New Roman"/>
          <w:color w:val="000000"/>
          <w:sz w:val="24"/>
          <w:szCs w:val="24"/>
          <w:lang w:eastAsia="ru-RU"/>
        </w:rPr>
        <w:t>директора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Решение </w:t>
      </w:r>
      <w:r w:rsidRPr="00397C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обжаловано в установленном законодательством Российской Федерации порядке. 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5. Права членов Комиссии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Комиссия имеет право: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принимать к рассмотрению заявления любого участника образовательных отношений  при несогласии с решением или действием </w:t>
      </w:r>
      <w:r w:rsidR="004E194C" w:rsidRPr="00397C64">
        <w:rPr>
          <w:rFonts w:ascii="Times New Roman" w:hAnsi="Times New Roman"/>
          <w:sz w:val="24"/>
          <w:szCs w:val="24"/>
        </w:rPr>
        <w:t>директора</w:t>
      </w:r>
      <w:r w:rsidRPr="00397C64">
        <w:rPr>
          <w:rFonts w:ascii="Times New Roman" w:hAnsi="Times New Roman"/>
          <w:sz w:val="24"/>
          <w:szCs w:val="24"/>
        </w:rPr>
        <w:t>,</w:t>
      </w:r>
      <w:r w:rsidR="004E194C" w:rsidRPr="00397C64">
        <w:rPr>
          <w:rFonts w:ascii="Times New Roman" w:hAnsi="Times New Roman"/>
          <w:sz w:val="24"/>
          <w:szCs w:val="24"/>
        </w:rPr>
        <w:t xml:space="preserve"> учителя,</w:t>
      </w:r>
      <w:r w:rsidRPr="00397C64">
        <w:rPr>
          <w:rFonts w:ascii="Times New Roman" w:hAnsi="Times New Roman"/>
          <w:sz w:val="24"/>
          <w:szCs w:val="24"/>
        </w:rPr>
        <w:t xml:space="preserve"> воспитателя, </w:t>
      </w:r>
      <w:r w:rsidR="004E194C" w:rsidRPr="00397C64">
        <w:rPr>
          <w:rFonts w:ascii="Times New Roman" w:hAnsi="Times New Roman"/>
          <w:sz w:val="24"/>
          <w:szCs w:val="24"/>
        </w:rPr>
        <w:t>ученика,</w:t>
      </w:r>
      <w:r w:rsidR="00397C64">
        <w:rPr>
          <w:rFonts w:ascii="Times New Roman" w:hAnsi="Times New Roman"/>
          <w:sz w:val="24"/>
          <w:szCs w:val="24"/>
        </w:rPr>
        <w:t xml:space="preserve">  </w:t>
      </w:r>
      <w:r w:rsidRPr="00397C64">
        <w:rPr>
          <w:rFonts w:ascii="Times New Roman" w:hAnsi="Times New Roman"/>
          <w:sz w:val="24"/>
          <w:szCs w:val="24"/>
        </w:rPr>
        <w:t>воспитанника;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принять решение по каждому спорному вопросу, относящемуся к ее компетенции;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запрашивать дополнительную документацию, материалы для проведения самостоятель</w:t>
      </w:r>
      <w:r w:rsidRPr="00397C64">
        <w:rPr>
          <w:rFonts w:ascii="Times New Roman" w:hAnsi="Times New Roman"/>
          <w:sz w:val="24"/>
          <w:szCs w:val="24"/>
        </w:rPr>
        <w:softHyphen/>
        <w:t>ного изучения вопроса;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рекомендовать изменения</w:t>
      </w:r>
      <w:r w:rsidR="00AF5D79" w:rsidRPr="00397C64">
        <w:rPr>
          <w:rFonts w:ascii="Times New Roman" w:hAnsi="Times New Roman"/>
          <w:sz w:val="24"/>
          <w:szCs w:val="24"/>
        </w:rPr>
        <w:t xml:space="preserve"> в локальных нормативных актах ОУ</w:t>
      </w:r>
      <w:r w:rsidRPr="00397C64">
        <w:rPr>
          <w:rFonts w:ascii="Times New Roman" w:hAnsi="Times New Roman"/>
          <w:sz w:val="24"/>
          <w:szCs w:val="24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6. Обязанности членов Комиссии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Члены Комиссии обязаны: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i/>
          <w:iCs/>
          <w:sz w:val="24"/>
          <w:szCs w:val="24"/>
        </w:rPr>
        <w:t>•    </w:t>
      </w:r>
      <w:r w:rsidRPr="00397C64">
        <w:rPr>
          <w:rFonts w:ascii="Times New Roman" w:hAnsi="Times New Roman"/>
          <w:sz w:val="24"/>
          <w:szCs w:val="24"/>
        </w:rPr>
        <w:t>присутствовать на всех заседаниях комиссии;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принимать активное участие в рассмотрении поданных заявлений в устной или письмен</w:t>
      </w:r>
      <w:r w:rsidRPr="00397C64">
        <w:rPr>
          <w:rFonts w:ascii="Times New Roman" w:hAnsi="Times New Roman"/>
          <w:sz w:val="24"/>
          <w:szCs w:val="24"/>
        </w:rPr>
        <w:softHyphen/>
        <w:t>ной форме;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принимать своевременно решение, если не оговорены дополнительные сроки рассмотре</w:t>
      </w:r>
      <w:r w:rsidRPr="00397C64">
        <w:rPr>
          <w:rFonts w:ascii="Times New Roman" w:hAnsi="Times New Roman"/>
          <w:sz w:val="24"/>
          <w:szCs w:val="24"/>
        </w:rPr>
        <w:softHyphen/>
        <w:t>ния заявления;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давать обоснованный ответ заявителю в устной или письменной форме в соответствии с пожеланием заявителя.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7. Документация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7.1. Документация </w:t>
      </w:r>
      <w:r w:rsidRPr="00397C64">
        <w:rPr>
          <w:rFonts w:ascii="Times New Roman" w:hAnsi="Times New Roman"/>
          <w:b/>
          <w:bCs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>  выделяется в отдельное делопроизводство.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7.2.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 xml:space="preserve"> оформляются </w:t>
      </w:r>
      <w:r w:rsidR="00AF5D79" w:rsidRPr="00397C64">
        <w:rPr>
          <w:rFonts w:ascii="Times New Roman" w:hAnsi="Times New Roman"/>
          <w:sz w:val="24"/>
          <w:szCs w:val="24"/>
        </w:rPr>
        <w:t>протоколом, который хранится в ОУ</w:t>
      </w:r>
      <w:r w:rsidRPr="00397C64">
        <w:rPr>
          <w:rFonts w:ascii="Times New Roman" w:hAnsi="Times New Roman"/>
          <w:sz w:val="24"/>
          <w:szCs w:val="24"/>
        </w:rPr>
        <w:t xml:space="preserve"> в течение 5лет.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7.3. После каждого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 xml:space="preserve"> оформляется протокол, который должен содержать: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1. Дату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2. Место проведения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3. Ф.И.О. присутствующих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4. Изложение сути спора между участниками образовательных отношений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5. Мнение  каждого участника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6. Решение, принятое по спору между участниками образовательных отношений.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7.4. Протокол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 xml:space="preserve"> подписывается председателем, секретарем, заявителем и ответчиком.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C709D7" w:rsidRPr="00397C64" w:rsidSect="009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C39C9"/>
    <w:multiLevelType w:val="hybridMultilevel"/>
    <w:tmpl w:val="076287A2"/>
    <w:lvl w:ilvl="0" w:tplc="FC200C7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EE2BAB"/>
    <w:multiLevelType w:val="hybridMultilevel"/>
    <w:tmpl w:val="E4C4D914"/>
    <w:lvl w:ilvl="0" w:tplc="FC20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1D1"/>
    <w:rsid w:val="0006782D"/>
    <w:rsid w:val="000A2718"/>
    <w:rsid w:val="000D1A81"/>
    <w:rsid w:val="001A1967"/>
    <w:rsid w:val="001F6079"/>
    <w:rsid w:val="002738E4"/>
    <w:rsid w:val="00273E03"/>
    <w:rsid w:val="002F4792"/>
    <w:rsid w:val="003166BB"/>
    <w:rsid w:val="00352E2B"/>
    <w:rsid w:val="00397C64"/>
    <w:rsid w:val="00427226"/>
    <w:rsid w:val="0044601F"/>
    <w:rsid w:val="00491B71"/>
    <w:rsid w:val="004E194C"/>
    <w:rsid w:val="004E2A18"/>
    <w:rsid w:val="005A31D1"/>
    <w:rsid w:val="005D0E1A"/>
    <w:rsid w:val="005F58C4"/>
    <w:rsid w:val="00635285"/>
    <w:rsid w:val="006F6703"/>
    <w:rsid w:val="00715981"/>
    <w:rsid w:val="00752620"/>
    <w:rsid w:val="007F1536"/>
    <w:rsid w:val="0083585A"/>
    <w:rsid w:val="008502B8"/>
    <w:rsid w:val="00935DAF"/>
    <w:rsid w:val="00943E2A"/>
    <w:rsid w:val="00972FBF"/>
    <w:rsid w:val="009B399E"/>
    <w:rsid w:val="009E2851"/>
    <w:rsid w:val="00AF5D79"/>
    <w:rsid w:val="00B13496"/>
    <w:rsid w:val="00B77FAF"/>
    <w:rsid w:val="00C0098D"/>
    <w:rsid w:val="00C36C3E"/>
    <w:rsid w:val="00C709D7"/>
    <w:rsid w:val="00C86F5B"/>
    <w:rsid w:val="00CE0D6A"/>
    <w:rsid w:val="00D37527"/>
    <w:rsid w:val="00D8013C"/>
    <w:rsid w:val="00DD1044"/>
    <w:rsid w:val="00EA2C20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E8DEB-460A-4236-9CC8-C3910891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1D1"/>
    <w:rPr>
      <w:lang w:eastAsia="en-US"/>
    </w:rPr>
  </w:style>
  <w:style w:type="paragraph" w:styleId="a4">
    <w:name w:val="List Paragraph"/>
    <w:basedOn w:val="a"/>
    <w:uiPriority w:val="99"/>
    <w:qFormat/>
    <w:rsid w:val="00273E03"/>
    <w:pPr>
      <w:ind w:left="720"/>
    </w:pPr>
    <w:rPr>
      <w:rFonts w:cs="Calibri"/>
    </w:rPr>
  </w:style>
  <w:style w:type="paragraph" w:styleId="a5">
    <w:name w:val="Body Text Indent"/>
    <w:basedOn w:val="a"/>
    <w:link w:val="a6"/>
    <w:uiPriority w:val="99"/>
    <w:rsid w:val="00273E0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73E03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97C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7C64"/>
  </w:style>
  <w:style w:type="table" w:styleId="a9">
    <w:name w:val="Table Grid"/>
    <w:basedOn w:val="a1"/>
    <w:uiPriority w:val="59"/>
    <w:locked/>
    <w:rsid w:val="00397C6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3</cp:revision>
  <cp:lastPrinted>2017-10-31T04:43:00Z</cp:lastPrinted>
  <dcterms:created xsi:type="dcterms:W3CDTF">2017-10-31T04:43:00Z</dcterms:created>
  <dcterms:modified xsi:type="dcterms:W3CDTF">2017-11-01T04:31:00Z</dcterms:modified>
</cp:coreProperties>
</file>